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05" w:type="dxa"/>
        <w:tblBorders>
          <w:insideH w:val="single" w:sz="4" w:space="0" w:color="auto"/>
        </w:tblBorders>
        <w:tblLayout w:type="fixed"/>
        <w:tblLook w:val="0000" w:firstRow="0" w:lastRow="0" w:firstColumn="0" w:lastColumn="0" w:noHBand="0" w:noVBand="0"/>
      </w:tblPr>
      <w:tblGrid>
        <w:gridCol w:w="3978"/>
        <w:gridCol w:w="6627"/>
      </w:tblGrid>
      <w:tr w:rsidR="00E964A0" w:rsidRPr="00B80DA8" w14:paraId="6A2EC3CC" w14:textId="77777777" w:rsidTr="00976EC5">
        <w:tc>
          <w:tcPr>
            <w:tcW w:w="3978" w:type="dxa"/>
          </w:tcPr>
          <w:p w14:paraId="210118A8" w14:textId="77777777" w:rsidR="00E964A0" w:rsidRPr="00B80DA8" w:rsidRDefault="00E964A0" w:rsidP="00D06AFC">
            <w:pPr>
              <w:spacing w:after="0" w:line="288" w:lineRule="auto"/>
              <w:jc w:val="both"/>
              <w:rPr>
                <w:rFonts w:ascii="Times New Roman" w:hAnsi="Times New Roman"/>
                <w:sz w:val="28"/>
                <w:szCs w:val="28"/>
              </w:rPr>
            </w:pPr>
            <w:r w:rsidRPr="00B80DA8">
              <w:rPr>
                <w:rFonts w:ascii="Times New Roman" w:hAnsi="Times New Roman"/>
                <w:sz w:val="28"/>
                <w:szCs w:val="28"/>
              </w:rPr>
              <w:t>SỞ GIÁO DỤC VÀ ĐÀO TẠO</w:t>
            </w:r>
          </w:p>
          <w:p w14:paraId="421BB534" w14:textId="77777777" w:rsidR="00E964A0" w:rsidRPr="00B80DA8" w:rsidRDefault="00E964A0" w:rsidP="00D06AFC">
            <w:pPr>
              <w:spacing w:after="0" w:line="288" w:lineRule="auto"/>
              <w:jc w:val="both"/>
              <w:rPr>
                <w:rFonts w:ascii="Times New Roman" w:hAnsi="Times New Roman"/>
                <w:sz w:val="28"/>
                <w:szCs w:val="28"/>
              </w:rPr>
            </w:pPr>
            <w:r w:rsidRPr="00B80DA8">
              <w:rPr>
                <w:rFonts w:ascii="Times New Roman" w:hAnsi="Times New Roman"/>
                <w:sz w:val="28"/>
                <w:szCs w:val="28"/>
              </w:rPr>
              <w:t>THÀNH PHỐ HỒ CHÍ MINH</w:t>
            </w:r>
          </w:p>
          <w:p w14:paraId="3C03735E" w14:textId="013C3CC7" w:rsidR="00E964A0" w:rsidRPr="00B80DA8" w:rsidRDefault="00E964A0" w:rsidP="006653AB">
            <w:pPr>
              <w:spacing w:after="0" w:line="288" w:lineRule="auto"/>
              <w:jc w:val="both"/>
              <w:rPr>
                <w:rFonts w:ascii="Times New Roman" w:hAnsi="Times New Roman"/>
                <w:b/>
                <w:sz w:val="28"/>
                <w:szCs w:val="28"/>
              </w:rPr>
            </w:pPr>
            <w:r w:rsidRPr="00B80DA8">
              <w:rPr>
                <w:rFonts w:ascii="Times New Roman" w:hAnsi="Times New Roman"/>
                <w:b/>
                <w:sz w:val="28"/>
                <w:szCs w:val="28"/>
              </w:rPr>
              <w:t xml:space="preserve">TÊN ĐƠN VỊ: </w:t>
            </w:r>
            <w:r w:rsidR="006653AB">
              <w:rPr>
                <w:rFonts w:ascii="Times New Roman" w:hAnsi="Times New Roman"/>
                <w:b/>
                <w:sz w:val="28"/>
                <w:szCs w:val="28"/>
              </w:rPr>
              <w:t>Trường Cao đẳng Lý Tự Trọng Thành phố Hồ Chí Minh</w:t>
            </w:r>
          </w:p>
        </w:tc>
        <w:tc>
          <w:tcPr>
            <w:tcW w:w="6627" w:type="dxa"/>
          </w:tcPr>
          <w:p w14:paraId="6B6DB111" w14:textId="53F16924" w:rsidR="00E964A0" w:rsidRPr="00B80DA8" w:rsidRDefault="00E964A0" w:rsidP="00D06AFC">
            <w:pPr>
              <w:spacing w:after="0" w:line="288" w:lineRule="auto"/>
              <w:rPr>
                <w:rFonts w:ascii="Times New Roman" w:hAnsi="Times New Roman"/>
                <w:b/>
                <w:sz w:val="28"/>
                <w:szCs w:val="28"/>
              </w:rPr>
            </w:pPr>
          </w:p>
        </w:tc>
      </w:tr>
    </w:tbl>
    <w:p w14:paraId="1F1A553C" w14:textId="77777777" w:rsidR="00A73A31" w:rsidRPr="00A73A31" w:rsidRDefault="00A73A31" w:rsidP="00D06AFC">
      <w:pPr>
        <w:spacing w:after="0" w:line="288" w:lineRule="auto"/>
        <w:jc w:val="center"/>
        <w:rPr>
          <w:rFonts w:ascii="Times New Roman" w:hAnsi="Times New Roman"/>
          <w:b/>
          <w:bCs/>
          <w:sz w:val="20"/>
          <w:szCs w:val="28"/>
        </w:rPr>
      </w:pPr>
    </w:p>
    <w:p w14:paraId="50449665" w14:textId="237E1D81" w:rsidR="00E964A0" w:rsidRPr="00B13444" w:rsidRDefault="006653AB" w:rsidP="00D06AFC">
      <w:pPr>
        <w:spacing w:after="0" w:line="288" w:lineRule="auto"/>
        <w:jc w:val="center"/>
        <w:rPr>
          <w:rFonts w:ascii="Times New Roman" w:hAnsi="Times New Roman"/>
          <w:b/>
          <w:bCs/>
          <w:sz w:val="32"/>
          <w:szCs w:val="32"/>
        </w:rPr>
      </w:pPr>
      <w:r w:rsidRPr="00B13444">
        <w:rPr>
          <w:rFonts w:ascii="Times New Roman" w:hAnsi="Times New Roman"/>
          <w:b/>
          <w:bCs/>
          <w:sz w:val="32"/>
          <w:szCs w:val="32"/>
        </w:rPr>
        <w:t>SÁNG KIẾN KINH NGHIỆM</w:t>
      </w:r>
    </w:p>
    <w:p w14:paraId="724A71FC" w14:textId="77777777" w:rsidR="00A73A31" w:rsidRPr="00A73A31" w:rsidRDefault="00A73A31" w:rsidP="00D06AFC">
      <w:pPr>
        <w:spacing w:after="0" w:line="288" w:lineRule="auto"/>
        <w:jc w:val="center"/>
        <w:rPr>
          <w:rFonts w:ascii="Times New Roman" w:hAnsi="Times New Roman"/>
          <w:b/>
          <w:bCs/>
          <w:sz w:val="16"/>
          <w:szCs w:val="28"/>
        </w:rPr>
      </w:pPr>
    </w:p>
    <w:p w14:paraId="23C00710" w14:textId="77777777" w:rsidR="000A30C5" w:rsidRPr="0001745D" w:rsidRDefault="004A4F5C" w:rsidP="0001745D">
      <w:pPr>
        <w:spacing w:after="0" w:line="360" w:lineRule="auto"/>
        <w:rPr>
          <w:rFonts w:ascii="Times New Roman" w:hAnsi="Times New Roman"/>
          <w:sz w:val="26"/>
          <w:szCs w:val="26"/>
        </w:rPr>
      </w:pPr>
      <w:r w:rsidRPr="0001745D">
        <w:rPr>
          <w:rFonts w:ascii="Times New Roman" w:hAnsi="Times New Roman"/>
          <w:bCs/>
          <w:sz w:val="26"/>
          <w:szCs w:val="26"/>
        </w:rPr>
        <w:t>Tên Sáng kiến</w:t>
      </w:r>
      <w:r w:rsidRPr="0001745D">
        <w:rPr>
          <w:rFonts w:ascii="Times New Roman" w:hAnsi="Times New Roman"/>
          <w:sz w:val="26"/>
          <w:szCs w:val="26"/>
          <w:lang w:val="vi-VN"/>
        </w:rPr>
        <w:t>:</w:t>
      </w:r>
      <w:r w:rsidRPr="0001745D">
        <w:rPr>
          <w:rFonts w:ascii="Times New Roman" w:hAnsi="Times New Roman"/>
          <w:sz w:val="26"/>
          <w:szCs w:val="26"/>
        </w:rPr>
        <w:t xml:space="preserve"> </w:t>
      </w:r>
    </w:p>
    <w:p w14:paraId="06E20220" w14:textId="4D9C060D" w:rsidR="004A4F5C" w:rsidRPr="000A30C5" w:rsidRDefault="000A30C5" w:rsidP="0001745D">
      <w:pPr>
        <w:spacing w:after="0" w:line="360" w:lineRule="auto"/>
        <w:jc w:val="center"/>
        <w:rPr>
          <w:rFonts w:ascii="Times New Roman" w:hAnsi="Times New Roman"/>
          <w:b/>
          <w:sz w:val="26"/>
          <w:szCs w:val="26"/>
        </w:rPr>
      </w:pPr>
      <w:r w:rsidRPr="000A30C5">
        <w:rPr>
          <w:rFonts w:ascii="Times New Roman" w:hAnsi="Times New Roman"/>
          <w:b/>
          <w:sz w:val="26"/>
          <w:szCs w:val="26"/>
        </w:rPr>
        <w:t>THIẾT BỊ LỌC NƯỚC NGƯNG TỪ MÁY LẠNH HAI CỤC THÀNH NƯỚC UỐNG CHO VĂN PHÒNG</w:t>
      </w:r>
    </w:p>
    <w:p w14:paraId="27782925" w14:textId="39903900" w:rsidR="00E964A0" w:rsidRPr="0001745D" w:rsidRDefault="00E964A0" w:rsidP="0001745D">
      <w:pPr>
        <w:spacing w:after="0" w:line="360" w:lineRule="auto"/>
        <w:rPr>
          <w:rFonts w:ascii="Times New Roman" w:hAnsi="Times New Roman"/>
          <w:bCs/>
          <w:sz w:val="26"/>
          <w:szCs w:val="26"/>
        </w:rPr>
      </w:pPr>
      <w:r w:rsidRPr="0001745D">
        <w:rPr>
          <w:rFonts w:ascii="Times New Roman" w:hAnsi="Times New Roman"/>
          <w:bCs/>
          <w:sz w:val="26"/>
          <w:szCs w:val="26"/>
        </w:rPr>
        <w:t>Tên người viế</w:t>
      </w:r>
      <w:r w:rsidR="009308C4" w:rsidRPr="0001745D">
        <w:rPr>
          <w:rFonts w:ascii="Times New Roman" w:hAnsi="Times New Roman"/>
          <w:bCs/>
          <w:sz w:val="26"/>
          <w:szCs w:val="26"/>
        </w:rPr>
        <w:t xml:space="preserve">t sáng </w:t>
      </w:r>
      <w:r w:rsidRPr="0001745D">
        <w:rPr>
          <w:rFonts w:ascii="Times New Roman" w:hAnsi="Times New Roman"/>
          <w:bCs/>
          <w:sz w:val="26"/>
          <w:szCs w:val="26"/>
        </w:rPr>
        <w:t>kiến:</w:t>
      </w:r>
      <w:r w:rsidR="009308C4" w:rsidRPr="0001745D">
        <w:rPr>
          <w:rFonts w:ascii="Times New Roman" w:hAnsi="Times New Roman"/>
          <w:bCs/>
          <w:sz w:val="26"/>
          <w:szCs w:val="26"/>
        </w:rPr>
        <w:t xml:space="preserve"> </w:t>
      </w:r>
    </w:p>
    <w:p w14:paraId="47CF27AA" w14:textId="6CE77A02" w:rsidR="00E964A0" w:rsidRPr="0001745D" w:rsidRDefault="00E964A0" w:rsidP="0001745D">
      <w:pPr>
        <w:spacing w:after="0" w:line="360" w:lineRule="auto"/>
        <w:rPr>
          <w:rFonts w:ascii="Times New Roman" w:hAnsi="Times New Roman"/>
          <w:bCs/>
          <w:sz w:val="26"/>
          <w:szCs w:val="26"/>
        </w:rPr>
      </w:pPr>
      <w:r w:rsidRPr="0001745D">
        <w:rPr>
          <w:rFonts w:ascii="Times New Roman" w:hAnsi="Times New Roman"/>
          <w:bCs/>
          <w:sz w:val="26"/>
          <w:szCs w:val="26"/>
        </w:rPr>
        <w:t>Chức vụ:</w:t>
      </w:r>
      <w:r w:rsidR="009308C4" w:rsidRPr="0001745D">
        <w:rPr>
          <w:rFonts w:ascii="Times New Roman" w:hAnsi="Times New Roman"/>
          <w:bCs/>
          <w:sz w:val="26"/>
          <w:szCs w:val="26"/>
        </w:rPr>
        <w:t xml:space="preserve"> </w:t>
      </w:r>
    </w:p>
    <w:p w14:paraId="71317993" w14:textId="19B24A8E" w:rsidR="00E964A0" w:rsidRPr="0001745D" w:rsidRDefault="00E964A0" w:rsidP="0001745D">
      <w:pPr>
        <w:spacing w:after="0" w:line="360" w:lineRule="auto"/>
        <w:rPr>
          <w:rFonts w:ascii="Times New Roman" w:hAnsi="Times New Roman"/>
          <w:bCs/>
          <w:sz w:val="26"/>
          <w:szCs w:val="26"/>
        </w:rPr>
      </w:pPr>
      <w:r w:rsidRPr="0001745D">
        <w:rPr>
          <w:rFonts w:ascii="Times New Roman" w:hAnsi="Times New Roman"/>
          <w:bCs/>
          <w:sz w:val="26"/>
          <w:szCs w:val="26"/>
        </w:rPr>
        <w:t>Đơn vị công tác:</w:t>
      </w:r>
      <w:r w:rsidR="009308C4" w:rsidRPr="0001745D">
        <w:rPr>
          <w:rFonts w:ascii="Times New Roman" w:hAnsi="Times New Roman"/>
          <w:bCs/>
          <w:sz w:val="26"/>
          <w:szCs w:val="26"/>
        </w:rPr>
        <w:t xml:space="preserve"> Khoa Công nghệ Nhiệt Lạnh, trường Cao đẳng Lý Tự Trọng Tp.HCM</w:t>
      </w:r>
      <w:r w:rsidR="00D65769" w:rsidRPr="0001745D">
        <w:rPr>
          <w:rFonts w:ascii="Times New Roman" w:hAnsi="Times New Roman"/>
          <w:bCs/>
          <w:sz w:val="26"/>
          <w:szCs w:val="26"/>
        </w:rPr>
        <w:t>.</w:t>
      </w:r>
    </w:p>
    <w:p w14:paraId="15696093" w14:textId="4FA66494" w:rsidR="0095736D" w:rsidRPr="0001745D" w:rsidRDefault="0065036B" w:rsidP="0001745D">
      <w:pPr>
        <w:pStyle w:val="ListParagraph"/>
        <w:numPr>
          <w:ilvl w:val="0"/>
          <w:numId w:val="1"/>
        </w:numPr>
        <w:spacing w:after="0" w:line="360" w:lineRule="auto"/>
        <w:rPr>
          <w:rFonts w:ascii="Times New Roman" w:hAnsi="Times New Roman"/>
          <w:b/>
          <w:bCs/>
          <w:sz w:val="26"/>
          <w:szCs w:val="26"/>
        </w:rPr>
      </w:pPr>
      <w:r w:rsidRPr="0001745D">
        <w:rPr>
          <w:rFonts w:ascii="Times New Roman" w:hAnsi="Times New Roman"/>
          <w:b/>
          <w:bCs/>
          <w:sz w:val="26"/>
          <w:szCs w:val="26"/>
        </w:rPr>
        <w:t>GIỚI THIỆU</w:t>
      </w:r>
    </w:p>
    <w:p w14:paraId="220E4413" w14:textId="77777777" w:rsidR="00156524" w:rsidRPr="0001745D" w:rsidRDefault="004158AF" w:rsidP="0001745D">
      <w:pPr>
        <w:spacing w:after="0" w:line="360" w:lineRule="auto"/>
        <w:ind w:firstLine="567"/>
        <w:jc w:val="both"/>
        <w:rPr>
          <w:rFonts w:ascii="Times New Roman" w:hAnsi="Times New Roman"/>
          <w:sz w:val="26"/>
          <w:szCs w:val="26"/>
        </w:rPr>
      </w:pPr>
      <w:r w:rsidRPr="0001745D">
        <w:rPr>
          <w:rFonts w:ascii="Times New Roman" w:hAnsi="Times New Roman"/>
          <w:sz w:val="26"/>
          <w:szCs w:val="26"/>
        </w:rPr>
        <w:t>S</w:t>
      </w:r>
      <w:r w:rsidR="002628F1" w:rsidRPr="0001745D">
        <w:rPr>
          <w:rFonts w:ascii="Times New Roman" w:hAnsi="Times New Roman"/>
          <w:sz w:val="26"/>
          <w:szCs w:val="26"/>
        </w:rPr>
        <w:t xml:space="preserve">ử dụng </w:t>
      </w:r>
      <w:r w:rsidRPr="0001745D">
        <w:rPr>
          <w:rFonts w:ascii="Times New Roman" w:hAnsi="Times New Roman"/>
          <w:sz w:val="26"/>
          <w:szCs w:val="26"/>
        </w:rPr>
        <w:t>nước hiệu quả và tiết kiệm</w:t>
      </w:r>
      <w:r w:rsidR="002628F1" w:rsidRPr="0001745D">
        <w:rPr>
          <w:rFonts w:ascii="Times New Roman" w:hAnsi="Times New Roman"/>
          <w:sz w:val="26"/>
          <w:szCs w:val="26"/>
        </w:rPr>
        <w:t xml:space="preserve"> không những có tác đông bảo vệ môi trường mà còn tạo hiệu ứng tích cực cho những người xung quanh. </w:t>
      </w:r>
      <w:r w:rsidR="00A95E5E" w:rsidRPr="0001745D">
        <w:rPr>
          <w:rFonts w:ascii="Times New Roman" w:hAnsi="Times New Roman"/>
          <w:sz w:val="26"/>
          <w:szCs w:val="26"/>
        </w:rPr>
        <w:t>Thực trạng cho thấy nhu cầu sử dụng nước sạch, nước tinh khiết</w:t>
      </w:r>
      <w:r w:rsidRPr="0001745D">
        <w:rPr>
          <w:rFonts w:ascii="Times New Roman" w:hAnsi="Times New Roman"/>
          <w:sz w:val="26"/>
          <w:szCs w:val="26"/>
        </w:rPr>
        <w:t xml:space="preserve"> đang ngày càng cấp thiết với mọi người khi môi trường nước bị ô nhiễm</w:t>
      </w:r>
      <w:r w:rsidR="00454BA7" w:rsidRPr="0001745D">
        <w:rPr>
          <w:rFonts w:ascii="Times New Roman" w:hAnsi="Times New Roman"/>
          <w:sz w:val="26"/>
          <w:szCs w:val="26"/>
        </w:rPr>
        <w:t xml:space="preserve"> nặng nề</w:t>
      </w:r>
      <w:r w:rsidRPr="0001745D">
        <w:rPr>
          <w:rFonts w:ascii="Times New Roman" w:hAnsi="Times New Roman"/>
          <w:sz w:val="26"/>
          <w:szCs w:val="26"/>
        </w:rPr>
        <w:t>, các hệ thống lọc nước công nghệ cao đang hoạt động rất vất vả với kinh phí lớn hơn so với trước đây.</w:t>
      </w:r>
      <w:r w:rsidR="00454BA7" w:rsidRPr="0001745D">
        <w:rPr>
          <w:rFonts w:ascii="Times New Roman" w:hAnsi="Times New Roman"/>
          <w:sz w:val="26"/>
          <w:szCs w:val="26"/>
        </w:rPr>
        <w:t xml:space="preserve"> </w:t>
      </w:r>
      <w:r w:rsidR="00156524" w:rsidRPr="0001745D">
        <w:rPr>
          <w:rFonts w:ascii="Times New Roman" w:hAnsi="Times New Roman"/>
          <w:sz w:val="26"/>
          <w:szCs w:val="26"/>
        </w:rPr>
        <w:t>Tại các văn phòng làm việc, nơi có khá đông những nhân viên làm việc đang rất cần những nguồn nước tinh khiết để giải tỏa cơn khát và làm việc hiệu quả hơn trong khi những bình nước uống vốn sẵn có trong phòng đôi khi bị cạn và chưa thể cung ứng ngay được. Việc thu hồi nguồn nước tồn tại dưới dạng không khí ẩm trong phòng thông qua máy lạnh để làm nước tinh khiết uống liền vừa giúp đáp ứng một phần nhu cầu về nước uống vừa giúp tiết kiệm chi phí và hơn hết là chung tay bảo vệ môi trường.</w:t>
      </w:r>
    </w:p>
    <w:p w14:paraId="26018614" w14:textId="2042D63F" w:rsidR="00525BE8" w:rsidRPr="0001745D" w:rsidRDefault="00525BE8" w:rsidP="0001745D">
      <w:pPr>
        <w:spacing w:after="0" w:line="360" w:lineRule="auto"/>
        <w:ind w:firstLine="567"/>
        <w:jc w:val="both"/>
        <w:rPr>
          <w:rFonts w:ascii="Times New Roman" w:hAnsi="Times New Roman"/>
          <w:sz w:val="26"/>
          <w:szCs w:val="26"/>
        </w:rPr>
      </w:pPr>
      <w:r w:rsidRPr="0001745D">
        <w:rPr>
          <w:rFonts w:ascii="Times New Roman" w:hAnsi="Times New Roman"/>
          <w:sz w:val="26"/>
          <w:szCs w:val="26"/>
        </w:rPr>
        <w:t>Không chỉ vậy, đa số các dàn lạnh trong phòng làm việc hiện nay được lắp tại các mặt tường, mặt kính hướng ra bên ngoài môi trường và phải đục lỗ để nước ngưng dễ dàng đượ</w:t>
      </w:r>
      <w:r w:rsidR="00F82581" w:rsidRPr="0001745D">
        <w:rPr>
          <w:rFonts w:ascii="Times New Roman" w:hAnsi="Times New Roman"/>
          <w:sz w:val="26"/>
          <w:szCs w:val="26"/>
        </w:rPr>
        <w:t>c thoát ra bên ngoài, điều này khiến việc lắp đặt dàn lạnh không được linh động và thiếu thẩm mỹ. N</w:t>
      </w:r>
      <w:r w:rsidRPr="0001745D">
        <w:rPr>
          <w:rFonts w:ascii="Times New Roman" w:hAnsi="Times New Roman"/>
          <w:sz w:val="26"/>
          <w:szCs w:val="26"/>
        </w:rPr>
        <w:t>ếu lắp</w:t>
      </w:r>
      <w:r w:rsidR="00F82581" w:rsidRPr="0001745D">
        <w:rPr>
          <w:rFonts w:ascii="Times New Roman" w:hAnsi="Times New Roman"/>
          <w:sz w:val="26"/>
          <w:szCs w:val="26"/>
        </w:rPr>
        <w:t xml:space="preserve"> dàn lạnh</w:t>
      </w:r>
      <w:r w:rsidRPr="0001745D">
        <w:rPr>
          <w:rFonts w:ascii="Times New Roman" w:hAnsi="Times New Roman"/>
          <w:sz w:val="26"/>
          <w:szCs w:val="26"/>
        </w:rPr>
        <w:t xml:space="preserve"> tại những mặt tường hay mặt kính</w:t>
      </w:r>
      <w:r w:rsidR="00F82581" w:rsidRPr="0001745D">
        <w:rPr>
          <w:rFonts w:ascii="Times New Roman" w:hAnsi="Times New Roman"/>
          <w:sz w:val="26"/>
          <w:szCs w:val="26"/>
        </w:rPr>
        <w:t xml:space="preserve"> không hướng ra bên ngoài,</w:t>
      </w:r>
      <w:r w:rsidR="00EC7A25" w:rsidRPr="0001745D">
        <w:rPr>
          <w:rFonts w:ascii="Times New Roman" w:hAnsi="Times New Roman"/>
          <w:sz w:val="26"/>
          <w:szCs w:val="26"/>
        </w:rPr>
        <w:t xml:space="preserve"> đường nước ngưng phải </w:t>
      </w:r>
      <w:r w:rsidR="00BD0CC0" w:rsidRPr="0001745D">
        <w:rPr>
          <w:rFonts w:ascii="Times New Roman" w:hAnsi="Times New Roman"/>
          <w:sz w:val="26"/>
          <w:szCs w:val="26"/>
        </w:rPr>
        <w:t>đi trên trần giả,</w:t>
      </w:r>
      <w:r w:rsidR="00EC7A25" w:rsidRPr="0001745D">
        <w:rPr>
          <w:rFonts w:ascii="Times New Roman" w:hAnsi="Times New Roman"/>
          <w:sz w:val="26"/>
          <w:szCs w:val="26"/>
        </w:rPr>
        <w:t xml:space="preserve"> </w:t>
      </w:r>
      <w:r w:rsidR="00F82581" w:rsidRPr="0001745D">
        <w:rPr>
          <w:rFonts w:ascii="Times New Roman" w:hAnsi="Times New Roman"/>
          <w:sz w:val="26"/>
          <w:szCs w:val="26"/>
        </w:rPr>
        <w:t xml:space="preserve">ta bắt buộc phải sử dụng thiết bị bơm nước ngưng. Như vậy chi phí sẽ </w:t>
      </w:r>
      <w:r w:rsidR="00EC7A25" w:rsidRPr="0001745D">
        <w:rPr>
          <w:rFonts w:ascii="Times New Roman" w:hAnsi="Times New Roman"/>
          <w:sz w:val="26"/>
          <w:szCs w:val="26"/>
        </w:rPr>
        <w:t>tăng lên, và chỉ đáp ứng được mục đích thoát nướ</w:t>
      </w:r>
      <w:r w:rsidR="00BD0CC0" w:rsidRPr="0001745D">
        <w:rPr>
          <w:rFonts w:ascii="Times New Roman" w:hAnsi="Times New Roman"/>
          <w:sz w:val="26"/>
          <w:szCs w:val="26"/>
        </w:rPr>
        <w:t>c ngưng.</w:t>
      </w:r>
      <w:r w:rsidR="00EC7A25" w:rsidRPr="0001745D">
        <w:rPr>
          <w:rFonts w:ascii="Times New Roman" w:hAnsi="Times New Roman"/>
          <w:sz w:val="26"/>
          <w:szCs w:val="26"/>
        </w:rPr>
        <w:t xml:space="preserve"> </w:t>
      </w:r>
    </w:p>
    <w:p w14:paraId="0D018DB2" w14:textId="4D421AA9" w:rsidR="00D21B1E" w:rsidRPr="0001745D" w:rsidRDefault="00D21B1E" w:rsidP="0001745D">
      <w:pPr>
        <w:spacing w:after="0" w:line="360" w:lineRule="auto"/>
        <w:ind w:firstLine="567"/>
        <w:jc w:val="both"/>
        <w:rPr>
          <w:rFonts w:ascii="Times New Roman" w:hAnsi="Times New Roman"/>
          <w:sz w:val="26"/>
          <w:szCs w:val="26"/>
        </w:rPr>
      </w:pPr>
      <w:r w:rsidRPr="0001745D">
        <w:rPr>
          <w:rFonts w:ascii="Times New Roman" w:hAnsi="Times New Roman"/>
          <w:sz w:val="26"/>
          <w:szCs w:val="26"/>
        </w:rPr>
        <w:t>Để giải quyết thực trạng nêu trên, tác giả đề xuất giải pháp khai thác nguồn nước ngưng từ máy lạnh hai cục, thông qua hệ thống lọc đơn giản để tạo thành nước uống tinh khiết cho</w:t>
      </w:r>
      <w:r w:rsidR="00E626C0" w:rsidRPr="0001745D">
        <w:rPr>
          <w:rFonts w:ascii="Times New Roman" w:hAnsi="Times New Roman"/>
          <w:sz w:val="26"/>
          <w:szCs w:val="26"/>
        </w:rPr>
        <w:t xml:space="preserve"> </w:t>
      </w:r>
      <w:r w:rsidR="00E626C0" w:rsidRPr="0001745D">
        <w:rPr>
          <w:rFonts w:ascii="Times New Roman" w:hAnsi="Times New Roman"/>
          <w:sz w:val="26"/>
          <w:szCs w:val="26"/>
        </w:rPr>
        <w:lastRenderedPageBreak/>
        <w:t>nhân viên</w:t>
      </w:r>
      <w:r w:rsidRPr="0001745D">
        <w:rPr>
          <w:rFonts w:ascii="Times New Roman" w:hAnsi="Times New Roman"/>
          <w:sz w:val="26"/>
          <w:szCs w:val="26"/>
        </w:rPr>
        <w:t xml:space="preserve"> văn phòng</w:t>
      </w:r>
      <w:r w:rsidR="00BD0CC0" w:rsidRPr="0001745D">
        <w:rPr>
          <w:rFonts w:ascii="Times New Roman" w:hAnsi="Times New Roman"/>
          <w:sz w:val="26"/>
          <w:szCs w:val="26"/>
        </w:rPr>
        <w:t xml:space="preserve"> và</w:t>
      </w:r>
      <w:r w:rsidR="00EC0BA3" w:rsidRPr="0001745D">
        <w:rPr>
          <w:rFonts w:ascii="Times New Roman" w:hAnsi="Times New Roman"/>
          <w:sz w:val="26"/>
          <w:szCs w:val="26"/>
        </w:rPr>
        <w:t xml:space="preserve"> hơn nữa</w:t>
      </w:r>
      <w:r w:rsidR="00BD0CC0" w:rsidRPr="0001745D">
        <w:rPr>
          <w:rFonts w:ascii="Times New Roman" w:hAnsi="Times New Roman"/>
          <w:sz w:val="26"/>
          <w:szCs w:val="26"/>
        </w:rPr>
        <w:t xml:space="preserve"> giúp dàn lạnh có thể lắp đặt ở</w:t>
      </w:r>
      <w:r w:rsidR="00343DA8" w:rsidRPr="0001745D">
        <w:rPr>
          <w:rFonts w:ascii="Times New Roman" w:hAnsi="Times New Roman"/>
          <w:sz w:val="26"/>
          <w:szCs w:val="26"/>
        </w:rPr>
        <w:t xml:space="preserve"> linh hoạt và có thẩm mỹ ở bất kỳ vị trí nào trong</w:t>
      </w:r>
      <w:r w:rsidR="00CA2E1F" w:rsidRPr="00CA2E1F">
        <w:rPr>
          <w:rFonts w:ascii="Times New Roman" w:hAnsi="Times New Roman"/>
          <w:sz w:val="28"/>
          <w:szCs w:val="28"/>
        </w:rPr>
        <w:t xml:space="preserve"> </w:t>
      </w:r>
      <w:r w:rsidR="00CA2E1F">
        <w:rPr>
          <w:rFonts w:ascii="Times New Roman" w:hAnsi="Times New Roman"/>
          <w:sz w:val="28"/>
          <w:szCs w:val="28"/>
        </w:rPr>
        <w:t>không gian cần làm lạnh</w:t>
      </w:r>
      <w:r w:rsidR="00CA2E1F" w:rsidRPr="009A2A4E">
        <w:rPr>
          <w:rFonts w:ascii="Times New Roman" w:hAnsi="Times New Roman"/>
          <w:sz w:val="28"/>
          <w:szCs w:val="28"/>
        </w:rPr>
        <w:t xml:space="preserve"> </w:t>
      </w:r>
      <w:bookmarkStart w:id="0" w:name="_GoBack"/>
      <w:bookmarkEnd w:id="0"/>
      <w:r w:rsidR="00BD0CC0" w:rsidRPr="0001745D">
        <w:rPr>
          <w:rFonts w:ascii="Times New Roman" w:hAnsi="Times New Roman"/>
          <w:sz w:val="26"/>
          <w:szCs w:val="26"/>
        </w:rPr>
        <w:t>mà không không ảnh hưởng đến quá trình thoát nước ngưng từ dàn lạnh.</w:t>
      </w:r>
    </w:p>
    <w:p w14:paraId="6E21FA77" w14:textId="53371B60" w:rsidR="0095736D" w:rsidRPr="0001745D" w:rsidRDefault="0065036B" w:rsidP="0001745D">
      <w:pPr>
        <w:pStyle w:val="ListParagraph"/>
        <w:numPr>
          <w:ilvl w:val="0"/>
          <w:numId w:val="1"/>
        </w:numPr>
        <w:spacing w:after="0" w:line="360" w:lineRule="auto"/>
        <w:jc w:val="both"/>
        <w:rPr>
          <w:rFonts w:ascii="Times New Roman" w:hAnsi="Times New Roman"/>
          <w:b/>
          <w:sz w:val="26"/>
          <w:szCs w:val="26"/>
        </w:rPr>
      </w:pPr>
      <w:r w:rsidRPr="0001745D">
        <w:rPr>
          <w:rFonts w:ascii="Times New Roman" w:hAnsi="Times New Roman"/>
          <w:b/>
          <w:sz w:val="26"/>
          <w:szCs w:val="26"/>
        </w:rPr>
        <w:t>GIẢI PHÁP</w:t>
      </w:r>
    </w:p>
    <w:p w14:paraId="687D9220" w14:textId="6EB9B090" w:rsidR="0095736D" w:rsidRPr="0001745D" w:rsidRDefault="00B13444" w:rsidP="0001745D">
      <w:pPr>
        <w:pStyle w:val="ListParagraph"/>
        <w:numPr>
          <w:ilvl w:val="1"/>
          <w:numId w:val="1"/>
        </w:numPr>
        <w:spacing w:after="0" w:line="360" w:lineRule="auto"/>
        <w:jc w:val="both"/>
        <w:rPr>
          <w:rFonts w:ascii="Times New Roman" w:hAnsi="Times New Roman"/>
          <w:b/>
          <w:sz w:val="26"/>
          <w:szCs w:val="26"/>
        </w:rPr>
      </w:pPr>
      <w:r w:rsidRPr="0001745D">
        <w:rPr>
          <w:rFonts w:ascii="Times New Roman" w:hAnsi="Times New Roman"/>
          <w:b/>
          <w:sz w:val="26"/>
          <w:szCs w:val="26"/>
        </w:rPr>
        <w:t>Tính toán</w:t>
      </w:r>
      <w:r w:rsidR="00925B04" w:rsidRPr="0001745D">
        <w:rPr>
          <w:rFonts w:ascii="Times New Roman" w:hAnsi="Times New Roman"/>
          <w:b/>
          <w:sz w:val="26"/>
          <w:szCs w:val="26"/>
        </w:rPr>
        <w:t xml:space="preserve"> sơ bộ</w:t>
      </w:r>
      <w:r w:rsidRPr="0001745D">
        <w:rPr>
          <w:rFonts w:ascii="Times New Roman" w:hAnsi="Times New Roman"/>
          <w:b/>
          <w:sz w:val="26"/>
          <w:szCs w:val="26"/>
        </w:rPr>
        <w:t xml:space="preserve"> lượng nước ngưng từ máy lạnh 1 Hp</w:t>
      </w:r>
    </w:p>
    <w:p w14:paraId="3876A2BF" w14:textId="63B3C796" w:rsidR="00B13444" w:rsidRPr="0001745D" w:rsidRDefault="00B13444" w:rsidP="0001745D">
      <w:pPr>
        <w:spacing w:after="0" w:line="360" w:lineRule="auto"/>
        <w:ind w:firstLine="567"/>
        <w:jc w:val="both"/>
        <w:rPr>
          <w:rFonts w:ascii="Times New Roman" w:hAnsi="Times New Roman"/>
          <w:sz w:val="26"/>
          <w:szCs w:val="26"/>
        </w:rPr>
      </w:pPr>
      <w:r w:rsidRPr="0001745D">
        <w:rPr>
          <w:rFonts w:ascii="Times New Roman" w:hAnsi="Times New Roman"/>
          <w:sz w:val="26"/>
          <w:szCs w:val="26"/>
        </w:rPr>
        <w:t xml:space="preserve">Trong văn phòng làm việc với cường độ bình thường, để tạo ra môi trường làm việc tiện nghi, </w:t>
      </w:r>
      <w:r w:rsidR="004F49FE" w:rsidRPr="0001745D">
        <w:rPr>
          <w:rFonts w:ascii="Times New Roman" w:hAnsi="Times New Roman"/>
          <w:sz w:val="26"/>
          <w:szCs w:val="26"/>
        </w:rPr>
        <w:t>trung bình từ</w:t>
      </w:r>
      <w:r w:rsidR="009E217A" w:rsidRPr="0001745D">
        <w:rPr>
          <w:rFonts w:ascii="Times New Roman" w:hAnsi="Times New Roman"/>
          <w:sz w:val="26"/>
          <w:szCs w:val="26"/>
        </w:rPr>
        <w:t xml:space="preserve"> 12 </w:t>
      </w:r>
      <w:r w:rsidR="004F49FE" w:rsidRPr="0001745D">
        <w:rPr>
          <w:rFonts w:ascii="Times New Roman" w:hAnsi="Times New Roman"/>
          <w:sz w:val="26"/>
          <w:szCs w:val="26"/>
        </w:rPr>
        <w:t>m</w:t>
      </w:r>
      <w:r w:rsidR="004F49FE" w:rsidRPr="0001745D">
        <w:rPr>
          <w:rFonts w:ascii="Times New Roman" w:hAnsi="Times New Roman"/>
          <w:sz w:val="26"/>
          <w:szCs w:val="26"/>
          <w:vertAlign w:val="superscript"/>
        </w:rPr>
        <w:t>2</w:t>
      </w:r>
      <w:r w:rsidR="004F49FE" w:rsidRPr="0001745D">
        <w:rPr>
          <w:rFonts w:ascii="Times New Roman" w:hAnsi="Times New Roman"/>
          <w:sz w:val="26"/>
          <w:szCs w:val="26"/>
        </w:rPr>
        <w:t xml:space="preserve"> đế</w:t>
      </w:r>
      <w:r w:rsidR="009E217A" w:rsidRPr="0001745D">
        <w:rPr>
          <w:rFonts w:ascii="Times New Roman" w:hAnsi="Times New Roman"/>
          <w:sz w:val="26"/>
          <w:szCs w:val="26"/>
        </w:rPr>
        <w:t>n 15</w:t>
      </w:r>
      <w:r w:rsidR="004F49FE" w:rsidRPr="0001745D">
        <w:rPr>
          <w:rFonts w:ascii="Times New Roman" w:hAnsi="Times New Roman"/>
          <w:sz w:val="26"/>
          <w:szCs w:val="26"/>
        </w:rPr>
        <w:t xml:space="preserve"> m</w:t>
      </w:r>
      <w:r w:rsidR="004F49FE" w:rsidRPr="0001745D">
        <w:rPr>
          <w:rFonts w:ascii="Times New Roman" w:hAnsi="Times New Roman"/>
          <w:sz w:val="26"/>
          <w:szCs w:val="26"/>
          <w:vertAlign w:val="superscript"/>
        </w:rPr>
        <w:t>2</w:t>
      </w:r>
      <w:r w:rsidR="00F33B3F" w:rsidRPr="0001745D">
        <w:rPr>
          <w:rFonts w:ascii="Times New Roman" w:hAnsi="Times New Roman"/>
          <w:sz w:val="26"/>
          <w:szCs w:val="26"/>
        </w:rPr>
        <w:t xml:space="preserve"> diện tích mặt sàn</w:t>
      </w:r>
      <w:r w:rsidR="004F49FE" w:rsidRPr="0001745D">
        <w:rPr>
          <w:rFonts w:ascii="Times New Roman" w:hAnsi="Times New Roman"/>
          <w:sz w:val="26"/>
          <w:szCs w:val="26"/>
        </w:rPr>
        <w:t xml:space="preserve"> chúng ta cần sử dụng một máy lạnh có công suất 1 Hp. Tất nhiên, với những diện tích rộng và rất rộng, để hạn chế diện tích lắp đặt máy, chủ đầu tư có thể cho lắp đặt những máy lạnh có công suất lớn hơn 1 Hp. Thực tế</w:t>
      </w:r>
      <w:r w:rsidR="006F3213" w:rsidRPr="0001745D">
        <w:rPr>
          <w:rFonts w:ascii="Times New Roman" w:hAnsi="Times New Roman"/>
          <w:sz w:val="26"/>
          <w:szCs w:val="26"/>
        </w:rPr>
        <w:t xml:space="preserve"> </w:t>
      </w:r>
      <w:r w:rsidR="004F49FE" w:rsidRPr="0001745D">
        <w:rPr>
          <w:rFonts w:ascii="Times New Roman" w:hAnsi="Times New Roman"/>
          <w:sz w:val="26"/>
          <w:szCs w:val="26"/>
        </w:rPr>
        <w:t>nhiều văn phòng có diện tích hẹp, chỉ cần sử dụng một vài máy lạnh 1 Hp là đủ. Vì vậy trong tính toán sơ bộ của mình, tác giả sẽ</w:t>
      </w:r>
      <w:r w:rsidR="006F3213" w:rsidRPr="0001745D">
        <w:rPr>
          <w:rFonts w:ascii="Times New Roman" w:hAnsi="Times New Roman"/>
          <w:sz w:val="26"/>
          <w:szCs w:val="26"/>
        </w:rPr>
        <w:t xml:space="preserve"> sử</w:t>
      </w:r>
      <w:r w:rsidR="00C85D0E" w:rsidRPr="0001745D">
        <w:rPr>
          <w:rFonts w:ascii="Times New Roman" w:hAnsi="Times New Roman"/>
          <w:sz w:val="26"/>
          <w:szCs w:val="26"/>
        </w:rPr>
        <w:t xml:space="preserve"> dụng</w:t>
      </w:r>
      <w:r w:rsidR="004F49FE" w:rsidRPr="0001745D">
        <w:rPr>
          <w:rFonts w:ascii="Times New Roman" w:hAnsi="Times New Roman"/>
          <w:sz w:val="26"/>
          <w:szCs w:val="26"/>
        </w:rPr>
        <w:t xml:space="preserve"> máy lạnh 2 cục (cụm) có công suấ</w:t>
      </w:r>
      <w:r w:rsidR="00C85D0E" w:rsidRPr="0001745D">
        <w:rPr>
          <w:rFonts w:ascii="Times New Roman" w:hAnsi="Times New Roman"/>
          <w:sz w:val="26"/>
          <w:szCs w:val="26"/>
        </w:rPr>
        <w:t>t 1 Hp, do đó đối với máy lạnh có công suất cao hơn, ta có thể tỉ lệ thuận công suất để ra được lượng nước ngưng mà máy</w:t>
      </w:r>
      <w:r w:rsidR="006F3213" w:rsidRPr="0001745D">
        <w:rPr>
          <w:rFonts w:ascii="Times New Roman" w:hAnsi="Times New Roman"/>
          <w:sz w:val="26"/>
          <w:szCs w:val="26"/>
        </w:rPr>
        <w:t xml:space="preserve"> lạnh</w:t>
      </w:r>
      <w:r w:rsidR="00C85D0E" w:rsidRPr="0001745D">
        <w:rPr>
          <w:rFonts w:ascii="Times New Roman" w:hAnsi="Times New Roman"/>
          <w:sz w:val="26"/>
          <w:szCs w:val="26"/>
        </w:rPr>
        <w:t xml:space="preserve"> thải ra.</w:t>
      </w:r>
    </w:p>
    <w:p w14:paraId="27BFD7B8" w14:textId="0ED52D79" w:rsidR="00BE7F33" w:rsidRPr="0001745D" w:rsidRDefault="009E217A" w:rsidP="0001745D">
      <w:pPr>
        <w:spacing w:after="0" w:line="360" w:lineRule="auto"/>
        <w:ind w:firstLine="567"/>
        <w:jc w:val="both"/>
        <w:rPr>
          <w:rFonts w:ascii="Times New Roman" w:hAnsi="Times New Roman"/>
          <w:sz w:val="26"/>
          <w:szCs w:val="26"/>
        </w:rPr>
      </w:pPr>
      <w:r w:rsidRPr="0001745D">
        <w:rPr>
          <w:rFonts w:ascii="Times New Roman" w:hAnsi="Times New Roman"/>
          <w:sz w:val="26"/>
          <w:szCs w:val="26"/>
        </w:rPr>
        <w:t>Giả sử</w:t>
      </w:r>
      <w:r w:rsidR="0034516D" w:rsidRPr="0001745D">
        <w:rPr>
          <w:rFonts w:ascii="Times New Roman" w:hAnsi="Times New Roman"/>
          <w:sz w:val="26"/>
          <w:szCs w:val="26"/>
        </w:rPr>
        <w:t xml:space="preserve"> thiết bị lọc nước được sử dụng tại Thành phố Hồ Chí Minh</w:t>
      </w:r>
      <w:r w:rsidRPr="0001745D">
        <w:rPr>
          <w:rFonts w:ascii="Times New Roman" w:hAnsi="Times New Roman"/>
          <w:sz w:val="26"/>
          <w:szCs w:val="26"/>
        </w:rPr>
        <w:t xml:space="preserve">, </w:t>
      </w:r>
      <w:r w:rsidR="00BC1E61" w:rsidRPr="0001745D">
        <w:rPr>
          <w:rFonts w:ascii="Times New Roman" w:hAnsi="Times New Roman"/>
          <w:sz w:val="26"/>
          <w:szCs w:val="26"/>
        </w:rPr>
        <w:t>nơi có nhiệt độ và độ ẩm trung bình trong năm lần lượt là 27</w:t>
      </w:r>
      <w:r w:rsidR="00BC1E61" w:rsidRPr="0001745D">
        <w:rPr>
          <w:rFonts w:ascii="Times New Roman" w:hAnsi="Times New Roman"/>
          <w:sz w:val="26"/>
          <w:szCs w:val="26"/>
          <w:vertAlign w:val="superscript"/>
        </w:rPr>
        <w:t>o</w:t>
      </w:r>
      <w:r w:rsidR="00BC1E61" w:rsidRPr="0001745D">
        <w:rPr>
          <w:rFonts w:ascii="Times New Roman" w:hAnsi="Times New Roman"/>
          <w:sz w:val="26"/>
          <w:szCs w:val="26"/>
        </w:rPr>
        <w:t>C, 80%</w:t>
      </w:r>
      <w:r w:rsidR="0034516D" w:rsidRPr="0001745D">
        <w:rPr>
          <w:rFonts w:ascii="Times New Roman" w:hAnsi="Times New Roman"/>
          <w:sz w:val="26"/>
          <w:szCs w:val="26"/>
        </w:rPr>
        <w:t>. Để tính toán lượng nước ngưng của dàn lạnh ta sử dụng các công thứ</w:t>
      </w:r>
      <w:r w:rsidR="001A5042" w:rsidRPr="0001745D">
        <w:rPr>
          <w:rFonts w:ascii="Times New Roman" w:hAnsi="Times New Roman"/>
          <w:sz w:val="26"/>
          <w:szCs w:val="26"/>
        </w:rPr>
        <w:t>c sau [1</w:t>
      </w:r>
      <w:r w:rsidR="0034516D" w:rsidRPr="0001745D">
        <w:rPr>
          <w:rFonts w:ascii="Times New Roman" w:hAnsi="Times New Roman"/>
          <w:sz w:val="26"/>
          <w:szCs w:val="26"/>
        </w:rPr>
        <w:t>]:</w:t>
      </w:r>
    </w:p>
    <w:p w14:paraId="2C44B0BD" w14:textId="55CD37B2" w:rsidR="0034516D" w:rsidRPr="0001745D" w:rsidRDefault="0034516D" w:rsidP="0001745D">
      <w:pPr>
        <w:pStyle w:val="ListParagraph"/>
        <w:numPr>
          <w:ilvl w:val="0"/>
          <w:numId w:val="2"/>
        </w:numPr>
        <w:spacing w:after="0" w:line="360" w:lineRule="auto"/>
        <w:jc w:val="both"/>
        <w:rPr>
          <w:rFonts w:ascii="Times New Roman" w:hAnsi="Times New Roman"/>
          <w:sz w:val="26"/>
          <w:szCs w:val="26"/>
        </w:rPr>
      </w:pPr>
      <w:r w:rsidRPr="0001745D">
        <w:rPr>
          <w:rFonts w:ascii="Times New Roman" w:hAnsi="Times New Roman"/>
          <w:sz w:val="26"/>
          <w:szCs w:val="26"/>
        </w:rPr>
        <w:t>Phân áp suất hơi nước bão hòa trong không khí ẩm:</w:t>
      </w:r>
    </w:p>
    <w:p w14:paraId="0E6D5191" w14:textId="138EC245" w:rsidR="0034516D" w:rsidRPr="0001745D" w:rsidRDefault="0034516D" w:rsidP="0001745D">
      <w:pPr>
        <w:spacing w:after="0" w:line="360" w:lineRule="auto"/>
        <w:jc w:val="center"/>
        <w:rPr>
          <w:rFonts w:ascii="Times New Roman" w:hAnsi="Times New Roman"/>
          <w:sz w:val="26"/>
          <w:szCs w:val="26"/>
        </w:rPr>
      </w:pPr>
      <w:r w:rsidRPr="0001745D">
        <w:rPr>
          <w:rFonts w:ascii="Times New Roman" w:hAnsi="Times New Roman"/>
          <w:position w:val="-30"/>
          <w:sz w:val="26"/>
          <w:szCs w:val="26"/>
        </w:rPr>
        <w:object w:dxaOrig="3100" w:dyaOrig="720" w14:anchorId="1DB86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8pt;height:36pt" o:ole="">
            <v:imagedata r:id="rId7" o:title=""/>
          </v:shape>
          <o:OLEObject Type="Embed" ProgID="Equation.DSMT4" ShapeID="_x0000_i1025" DrawAspect="Content" ObjectID="_1609765160" r:id="rId8"/>
        </w:object>
      </w:r>
      <w:r w:rsidR="00FB779E" w:rsidRPr="0001745D">
        <w:rPr>
          <w:rFonts w:ascii="Times New Roman" w:hAnsi="Times New Roman"/>
          <w:sz w:val="26"/>
          <w:szCs w:val="26"/>
        </w:rPr>
        <w:t xml:space="preserve">                      (1)</w:t>
      </w:r>
    </w:p>
    <w:p w14:paraId="6C1E3BF8" w14:textId="5EB859DC" w:rsidR="00FB779E" w:rsidRPr="0001745D" w:rsidRDefault="00FB779E" w:rsidP="0001745D">
      <w:pPr>
        <w:pStyle w:val="ListParagraph"/>
        <w:numPr>
          <w:ilvl w:val="0"/>
          <w:numId w:val="2"/>
        </w:numPr>
        <w:spacing w:after="0" w:line="360" w:lineRule="auto"/>
        <w:rPr>
          <w:rFonts w:ascii="Times New Roman" w:hAnsi="Times New Roman"/>
          <w:sz w:val="26"/>
          <w:szCs w:val="26"/>
        </w:rPr>
      </w:pPr>
      <w:r w:rsidRPr="0001745D">
        <w:rPr>
          <w:rFonts w:ascii="Times New Roman" w:hAnsi="Times New Roman"/>
          <w:sz w:val="26"/>
          <w:szCs w:val="26"/>
        </w:rPr>
        <w:t>Độ chứa hơi của không khí ẩm:</w:t>
      </w:r>
    </w:p>
    <w:p w14:paraId="03513DB1" w14:textId="64D5BB72" w:rsidR="00FB779E" w:rsidRPr="0001745D" w:rsidRDefault="005761D0" w:rsidP="0001745D">
      <w:pPr>
        <w:spacing w:after="0" w:line="360" w:lineRule="auto"/>
        <w:jc w:val="center"/>
        <w:rPr>
          <w:rFonts w:ascii="Times New Roman" w:hAnsi="Times New Roman"/>
          <w:sz w:val="26"/>
          <w:szCs w:val="26"/>
        </w:rPr>
      </w:pPr>
      <w:r w:rsidRPr="0001745D">
        <w:rPr>
          <w:rFonts w:ascii="Times New Roman" w:hAnsi="Times New Roman"/>
          <w:position w:val="-30"/>
          <w:sz w:val="26"/>
          <w:szCs w:val="26"/>
        </w:rPr>
        <w:object w:dxaOrig="3100" w:dyaOrig="720" w14:anchorId="30F898F8">
          <v:shape id="_x0000_i1026" type="#_x0000_t75" style="width:154.8pt;height:36pt" o:ole="">
            <v:imagedata r:id="rId9" o:title=""/>
          </v:shape>
          <o:OLEObject Type="Embed" ProgID="Equation.DSMT4" ShapeID="_x0000_i1026" DrawAspect="Content" ObjectID="_1609765161" r:id="rId10"/>
        </w:object>
      </w:r>
      <w:r w:rsidR="00FB779E" w:rsidRPr="0001745D">
        <w:rPr>
          <w:rFonts w:ascii="Times New Roman" w:hAnsi="Times New Roman"/>
          <w:sz w:val="26"/>
          <w:szCs w:val="26"/>
        </w:rPr>
        <w:t xml:space="preserve">                      (2)</w:t>
      </w:r>
    </w:p>
    <w:p w14:paraId="6FE2A4B6" w14:textId="77777777" w:rsidR="00FB779E" w:rsidRPr="0001745D" w:rsidRDefault="00FB779E" w:rsidP="0001745D">
      <w:pPr>
        <w:spacing w:after="0" w:line="360" w:lineRule="auto"/>
        <w:rPr>
          <w:rFonts w:ascii="Times New Roman" w:hAnsi="Times New Roman"/>
          <w:sz w:val="26"/>
          <w:szCs w:val="26"/>
        </w:rPr>
      </w:pPr>
    </w:p>
    <w:p w14:paraId="280248E0" w14:textId="3DDE382B" w:rsidR="00FB779E" w:rsidRPr="0001745D" w:rsidRDefault="00FB779E" w:rsidP="0001745D">
      <w:pPr>
        <w:spacing w:after="0" w:line="360" w:lineRule="auto"/>
        <w:rPr>
          <w:rFonts w:ascii="Times New Roman" w:hAnsi="Times New Roman"/>
          <w:sz w:val="26"/>
          <w:szCs w:val="26"/>
        </w:rPr>
      </w:pPr>
      <w:r w:rsidRPr="0001745D">
        <w:rPr>
          <w:rFonts w:ascii="Times New Roman" w:hAnsi="Times New Roman"/>
          <w:sz w:val="26"/>
          <w:szCs w:val="26"/>
        </w:rPr>
        <w:t>Giả định:</w:t>
      </w:r>
    </w:p>
    <w:p w14:paraId="05630E9B" w14:textId="7B23A6BB" w:rsidR="00FB779E" w:rsidRPr="0001745D" w:rsidRDefault="00FB779E" w:rsidP="0001745D">
      <w:pPr>
        <w:spacing w:after="0" w:line="360" w:lineRule="auto"/>
        <w:rPr>
          <w:rFonts w:ascii="Times New Roman" w:hAnsi="Times New Roman"/>
          <w:sz w:val="26"/>
          <w:szCs w:val="26"/>
        </w:rPr>
      </w:pPr>
      <w:r w:rsidRPr="0001745D">
        <w:rPr>
          <w:rFonts w:ascii="Times New Roman" w:hAnsi="Times New Roman"/>
          <w:sz w:val="26"/>
          <w:szCs w:val="26"/>
        </w:rPr>
        <w:t>+ Không khí ẩm trước khi vào dàn lạnh có nhiệt độ t</w:t>
      </w:r>
      <w:r w:rsidRPr="0001745D">
        <w:rPr>
          <w:rFonts w:ascii="Times New Roman" w:hAnsi="Times New Roman"/>
          <w:sz w:val="26"/>
          <w:szCs w:val="26"/>
          <w:vertAlign w:val="subscript"/>
        </w:rPr>
        <w:t>A</w:t>
      </w:r>
      <w:r w:rsidRPr="0001745D">
        <w:rPr>
          <w:rFonts w:ascii="Times New Roman" w:hAnsi="Times New Roman"/>
          <w:sz w:val="26"/>
          <w:szCs w:val="26"/>
        </w:rPr>
        <w:t xml:space="preserve"> = 27</w:t>
      </w:r>
      <w:r w:rsidRPr="0001745D">
        <w:rPr>
          <w:rFonts w:ascii="Times New Roman" w:hAnsi="Times New Roman"/>
          <w:sz w:val="26"/>
          <w:szCs w:val="26"/>
          <w:vertAlign w:val="superscript"/>
        </w:rPr>
        <w:t>o</w:t>
      </w:r>
      <w:r w:rsidRPr="0001745D">
        <w:rPr>
          <w:rFonts w:ascii="Times New Roman" w:hAnsi="Times New Roman"/>
          <w:sz w:val="26"/>
          <w:szCs w:val="26"/>
        </w:rPr>
        <w:t>C, độ ẩm φ</w:t>
      </w:r>
      <w:r w:rsidRPr="0001745D">
        <w:rPr>
          <w:rFonts w:ascii="Times New Roman" w:hAnsi="Times New Roman"/>
          <w:sz w:val="26"/>
          <w:szCs w:val="26"/>
          <w:vertAlign w:val="subscript"/>
        </w:rPr>
        <w:t>A</w:t>
      </w:r>
      <w:r w:rsidRPr="0001745D">
        <w:rPr>
          <w:rFonts w:ascii="Times New Roman" w:hAnsi="Times New Roman"/>
          <w:sz w:val="26"/>
          <w:szCs w:val="26"/>
        </w:rPr>
        <w:t xml:space="preserve"> = 80%;</w:t>
      </w:r>
    </w:p>
    <w:p w14:paraId="0E7F959F" w14:textId="3E78052D" w:rsidR="00FB779E" w:rsidRPr="0001745D" w:rsidRDefault="00FB779E" w:rsidP="0001745D">
      <w:pPr>
        <w:spacing w:after="0" w:line="360" w:lineRule="auto"/>
        <w:rPr>
          <w:rFonts w:ascii="Times New Roman" w:hAnsi="Times New Roman"/>
          <w:sz w:val="26"/>
          <w:szCs w:val="26"/>
        </w:rPr>
      </w:pPr>
      <w:r w:rsidRPr="0001745D">
        <w:rPr>
          <w:rFonts w:ascii="Times New Roman" w:hAnsi="Times New Roman"/>
          <w:sz w:val="26"/>
          <w:szCs w:val="26"/>
        </w:rPr>
        <w:t>+ Không khí ẩm sau khi ra khỏi dàn lạnh có nhiệt độ t</w:t>
      </w:r>
      <w:r w:rsidRPr="0001745D">
        <w:rPr>
          <w:rFonts w:ascii="Times New Roman" w:hAnsi="Times New Roman"/>
          <w:sz w:val="26"/>
          <w:szCs w:val="26"/>
          <w:vertAlign w:val="subscript"/>
        </w:rPr>
        <w:t>B</w:t>
      </w:r>
      <w:r w:rsidRPr="0001745D">
        <w:rPr>
          <w:rFonts w:ascii="Times New Roman" w:hAnsi="Times New Roman"/>
          <w:sz w:val="26"/>
          <w:szCs w:val="26"/>
        </w:rPr>
        <w:t xml:space="preserve"> = 20</w:t>
      </w:r>
      <w:r w:rsidRPr="0001745D">
        <w:rPr>
          <w:rFonts w:ascii="Times New Roman" w:hAnsi="Times New Roman"/>
          <w:sz w:val="26"/>
          <w:szCs w:val="26"/>
          <w:vertAlign w:val="superscript"/>
        </w:rPr>
        <w:t>o</w:t>
      </w:r>
      <w:r w:rsidRPr="0001745D">
        <w:rPr>
          <w:rFonts w:ascii="Times New Roman" w:hAnsi="Times New Roman"/>
          <w:sz w:val="26"/>
          <w:szCs w:val="26"/>
        </w:rPr>
        <w:t>C, độ ẩm φ</w:t>
      </w:r>
      <w:r w:rsidRPr="0001745D">
        <w:rPr>
          <w:rFonts w:ascii="Times New Roman" w:hAnsi="Times New Roman"/>
          <w:sz w:val="26"/>
          <w:szCs w:val="26"/>
          <w:vertAlign w:val="subscript"/>
        </w:rPr>
        <w:t>B</w:t>
      </w:r>
      <w:r w:rsidRPr="0001745D">
        <w:rPr>
          <w:rFonts w:ascii="Times New Roman" w:hAnsi="Times New Roman"/>
          <w:sz w:val="26"/>
          <w:szCs w:val="26"/>
        </w:rPr>
        <w:t xml:space="preserve"> = 100%</w:t>
      </w:r>
      <w:r w:rsidR="005761D0" w:rsidRPr="0001745D">
        <w:rPr>
          <w:rFonts w:ascii="Times New Roman" w:hAnsi="Times New Roman"/>
          <w:sz w:val="26"/>
          <w:szCs w:val="26"/>
        </w:rPr>
        <w:t xml:space="preserve">, </w:t>
      </w:r>
    </w:p>
    <w:p w14:paraId="1D6B72EE" w14:textId="7804DCDA" w:rsidR="005761D0" w:rsidRPr="0001745D" w:rsidRDefault="005761D0" w:rsidP="0001745D">
      <w:pPr>
        <w:spacing w:after="0" w:line="360" w:lineRule="auto"/>
        <w:rPr>
          <w:rFonts w:ascii="Times New Roman" w:hAnsi="Times New Roman"/>
          <w:sz w:val="26"/>
          <w:szCs w:val="26"/>
        </w:rPr>
      </w:pPr>
      <w:r w:rsidRPr="0001745D">
        <w:rPr>
          <w:rFonts w:ascii="Times New Roman" w:hAnsi="Times New Roman"/>
          <w:sz w:val="26"/>
          <w:szCs w:val="26"/>
        </w:rPr>
        <w:t>+ Khối lượng riêng của không khí ẩm ρ = 1,134 kg/m</w:t>
      </w:r>
      <w:r w:rsidRPr="0001745D">
        <w:rPr>
          <w:rFonts w:ascii="Times New Roman" w:hAnsi="Times New Roman"/>
          <w:sz w:val="26"/>
          <w:szCs w:val="26"/>
          <w:vertAlign w:val="superscript"/>
        </w:rPr>
        <w:t>3</w:t>
      </w:r>
    </w:p>
    <w:p w14:paraId="19537301" w14:textId="437418F2" w:rsidR="005761D0" w:rsidRPr="0001745D" w:rsidRDefault="005761D0" w:rsidP="0001745D">
      <w:pPr>
        <w:spacing w:after="0" w:line="360" w:lineRule="auto"/>
        <w:ind w:firstLine="567"/>
        <w:rPr>
          <w:rFonts w:ascii="Times New Roman" w:hAnsi="Times New Roman"/>
          <w:sz w:val="26"/>
          <w:szCs w:val="26"/>
        </w:rPr>
      </w:pPr>
      <w:r w:rsidRPr="0001745D">
        <w:rPr>
          <w:rFonts w:ascii="Times New Roman" w:hAnsi="Times New Roman"/>
          <w:sz w:val="26"/>
          <w:szCs w:val="26"/>
        </w:rPr>
        <w:t>Dựa vào công thức (1) và (2) ta tính toán được: d</w:t>
      </w:r>
      <w:r w:rsidRPr="0001745D">
        <w:rPr>
          <w:rFonts w:ascii="Times New Roman" w:hAnsi="Times New Roman"/>
          <w:sz w:val="26"/>
          <w:szCs w:val="26"/>
          <w:vertAlign w:val="subscript"/>
        </w:rPr>
        <w:t>A</w:t>
      </w:r>
      <w:r w:rsidRPr="0001745D">
        <w:rPr>
          <w:rFonts w:ascii="Times New Roman" w:hAnsi="Times New Roman"/>
          <w:sz w:val="26"/>
          <w:szCs w:val="26"/>
        </w:rPr>
        <w:t xml:space="preserve"> = 0,01855 kga/kgkkk, d</w:t>
      </w:r>
      <w:r w:rsidRPr="0001745D">
        <w:rPr>
          <w:rFonts w:ascii="Times New Roman" w:hAnsi="Times New Roman"/>
          <w:sz w:val="26"/>
          <w:szCs w:val="26"/>
          <w:vertAlign w:val="subscript"/>
        </w:rPr>
        <w:t>B</w:t>
      </w:r>
      <w:r w:rsidRPr="0001745D">
        <w:rPr>
          <w:rFonts w:ascii="Times New Roman" w:hAnsi="Times New Roman"/>
          <w:sz w:val="26"/>
          <w:szCs w:val="26"/>
        </w:rPr>
        <w:t xml:space="preserve"> = 0,01515 kga/kgkkk,</w:t>
      </w:r>
    </w:p>
    <w:p w14:paraId="5030150E" w14:textId="7A18F377" w:rsidR="005761D0" w:rsidRPr="0001745D" w:rsidRDefault="005761D0" w:rsidP="0001745D">
      <w:pPr>
        <w:spacing w:after="0" w:line="360" w:lineRule="auto"/>
        <w:ind w:firstLine="567"/>
        <w:jc w:val="both"/>
        <w:rPr>
          <w:rFonts w:ascii="Times New Roman" w:hAnsi="Times New Roman"/>
          <w:sz w:val="26"/>
          <w:szCs w:val="26"/>
        </w:rPr>
      </w:pPr>
      <w:r w:rsidRPr="0001745D">
        <w:rPr>
          <w:rFonts w:ascii="Times New Roman" w:hAnsi="Times New Roman"/>
          <w:sz w:val="26"/>
          <w:szCs w:val="26"/>
        </w:rPr>
        <w:t>Theo nhà sản suất Daikin, máy lạnh 1 Hp có lưu lượng thể tích không khí đi qua dàn lạnh là Q</w:t>
      </w:r>
      <w:r w:rsidRPr="0001745D">
        <w:rPr>
          <w:rFonts w:ascii="Times New Roman" w:hAnsi="Times New Roman"/>
          <w:sz w:val="26"/>
          <w:szCs w:val="26"/>
          <w:vertAlign w:val="subscript"/>
        </w:rPr>
        <w:t>kk</w:t>
      </w:r>
      <w:r w:rsidRPr="0001745D">
        <w:rPr>
          <w:rFonts w:ascii="Times New Roman" w:hAnsi="Times New Roman"/>
          <w:sz w:val="26"/>
          <w:szCs w:val="26"/>
        </w:rPr>
        <w:t xml:space="preserve"> = 9,0 </w:t>
      </w:r>
      <w:r w:rsidRPr="0001745D">
        <w:rPr>
          <w:rFonts w:ascii="Times New Roman" w:hAnsi="Times New Roman"/>
          <w:position w:val="-4"/>
          <w:sz w:val="26"/>
          <w:szCs w:val="26"/>
        </w:rPr>
        <w:object w:dxaOrig="200" w:dyaOrig="200" w14:anchorId="675FD3C6">
          <v:shape id="_x0000_i1027" type="#_x0000_t75" style="width:10.2pt;height:10.2pt" o:ole="">
            <v:imagedata r:id="rId11" o:title=""/>
          </v:shape>
          <o:OLEObject Type="Embed" ProgID="Equation.DSMT4" ShapeID="_x0000_i1027" DrawAspect="Content" ObjectID="_1609765162" r:id="rId12"/>
        </w:object>
      </w:r>
      <w:r w:rsidRPr="0001745D">
        <w:rPr>
          <w:rFonts w:ascii="Times New Roman" w:hAnsi="Times New Roman"/>
          <w:sz w:val="26"/>
          <w:szCs w:val="26"/>
        </w:rPr>
        <w:t xml:space="preserve"> 9,6 m</w:t>
      </w:r>
      <w:r w:rsidRPr="0001745D">
        <w:rPr>
          <w:rFonts w:ascii="Times New Roman" w:hAnsi="Times New Roman"/>
          <w:sz w:val="26"/>
          <w:szCs w:val="26"/>
          <w:vertAlign w:val="superscript"/>
        </w:rPr>
        <w:t>3</w:t>
      </w:r>
      <w:r w:rsidRPr="0001745D">
        <w:rPr>
          <w:rFonts w:ascii="Times New Roman" w:hAnsi="Times New Roman"/>
          <w:sz w:val="26"/>
          <w:szCs w:val="26"/>
        </w:rPr>
        <w:t>/phút (Chọn Q</w:t>
      </w:r>
      <w:r w:rsidRPr="0001745D">
        <w:rPr>
          <w:rFonts w:ascii="Times New Roman" w:hAnsi="Times New Roman"/>
          <w:sz w:val="26"/>
          <w:szCs w:val="26"/>
          <w:vertAlign w:val="subscript"/>
        </w:rPr>
        <w:t>kk</w:t>
      </w:r>
      <w:r w:rsidRPr="0001745D">
        <w:rPr>
          <w:rFonts w:ascii="Times New Roman" w:hAnsi="Times New Roman"/>
          <w:sz w:val="26"/>
          <w:szCs w:val="26"/>
        </w:rPr>
        <w:t xml:space="preserve"> = 9,0 m</w:t>
      </w:r>
      <w:r w:rsidRPr="0001745D">
        <w:rPr>
          <w:rFonts w:ascii="Times New Roman" w:hAnsi="Times New Roman"/>
          <w:sz w:val="26"/>
          <w:szCs w:val="26"/>
          <w:vertAlign w:val="superscript"/>
        </w:rPr>
        <w:t>3</w:t>
      </w:r>
      <w:r w:rsidRPr="0001745D">
        <w:rPr>
          <w:rFonts w:ascii="Times New Roman" w:hAnsi="Times New Roman"/>
          <w:sz w:val="26"/>
          <w:szCs w:val="26"/>
        </w:rPr>
        <w:t>/phút). Như vậy ta tính được lưu lượng khối lượng không khí ẩm đi qua dàn lạnh G</w:t>
      </w:r>
      <w:r w:rsidRPr="0001745D">
        <w:rPr>
          <w:rFonts w:ascii="Times New Roman" w:hAnsi="Times New Roman"/>
          <w:sz w:val="26"/>
          <w:szCs w:val="26"/>
          <w:vertAlign w:val="subscript"/>
        </w:rPr>
        <w:t>kk</w:t>
      </w:r>
      <w:r w:rsidRPr="0001745D">
        <w:rPr>
          <w:rFonts w:ascii="Times New Roman" w:hAnsi="Times New Roman"/>
          <w:sz w:val="26"/>
          <w:szCs w:val="26"/>
        </w:rPr>
        <w:t xml:space="preserve"> = 60.ρ.Q</w:t>
      </w:r>
      <w:r w:rsidRPr="0001745D">
        <w:rPr>
          <w:rFonts w:ascii="Times New Roman" w:hAnsi="Times New Roman"/>
          <w:sz w:val="26"/>
          <w:szCs w:val="26"/>
          <w:vertAlign w:val="subscript"/>
        </w:rPr>
        <w:t>kk</w:t>
      </w:r>
      <w:r w:rsidRPr="0001745D">
        <w:rPr>
          <w:rFonts w:ascii="Times New Roman" w:hAnsi="Times New Roman"/>
          <w:sz w:val="26"/>
          <w:szCs w:val="26"/>
        </w:rPr>
        <w:t xml:space="preserve"> = 615,06 kg/h.</w:t>
      </w:r>
    </w:p>
    <w:p w14:paraId="7108CFCE" w14:textId="51A9DCD4" w:rsidR="005761D0" w:rsidRPr="0001745D" w:rsidRDefault="005761D0" w:rsidP="0001745D">
      <w:pPr>
        <w:spacing w:after="0" w:line="360" w:lineRule="auto"/>
        <w:ind w:firstLine="567"/>
        <w:rPr>
          <w:rFonts w:ascii="Times New Roman" w:hAnsi="Times New Roman"/>
          <w:sz w:val="26"/>
          <w:szCs w:val="26"/>
        </w:rPr>
      </w:pPr>
      <w:r w:rsidRPr="0001745D">
        <w:rPr>
          <w:rFonts w:ascii="Times New Roman" w:hAnsi="Times New Roman"/>
          <w:sz w:val="26"/>
          <w:szCs w:val="26"/>
        </w:rPr>
        <w:lastRenderedPageBreak/>
        <w:t>Từ đây ta tính được lượng nước ngưng của dàn lạnh theo công thức:</w:t>
      </w:r>
    </w:p>
    <w:p w14:paraId="1D153548" w14:textId="57EDCA96" w:rsidR="005761D0" w:rsidRPr="0001745D" w:rsidRDefault="005761D0" w:rsidP="0001745D">
      <w:pPr>
        <w:spacing w:after="0" w:line="360" w:lineRule="auto"/>
        <w:jc w:val="center"/>
        <w:rPr>
          <w:rFonts w:ascii="Times New Roman" w:hAnsi="Times New Roman"/>
          <w:sz w:val="26"/>
          <w:szCs w:val="26"/>
        </w:rPr>
      </w:pPr>
      <w:r w:rsidRPr="0001745D">
        <w:rPr>
          <w:rFonts w:ascii="Times New Roman" w:hAnsi="Times New Roman"/>
          <w:sz w:val="26"/>
          <w:szCs w:val="26"/>
        </w:rPr>
        <w:t>G</w:t>
      </w:r>
      <w:r w:rsidRPr="0001745D">
        <w:rPr>
          <w:rFonts w:ascii="Times New Roman" w:hAnsi="Times New Roman"/>
          <w:sz w:val="26"/>
          <w:szCs w:val="26"/>
          <w:vertAlign w:val="subscript"/>
        </w:rPr>
        <w:t>nn</w:t>
      </w:r>
      <w:r w:rsidRPr="0001745D">
        <w:rPr>
          <w:rFonts w:ascii="Times New Roman" w:hAnsi="Times New Roman"/>
          <w:sz w:val="26"/>
          <w:szCs w:val="26"/>
        </w:rPr>
        <w:t xml:space="preserve"> = G</w:t>
      </w:r>
      <w:r w:rsidRPr="0001745D">
        <w:rPr>
          <w:rFonts w:ascii="Times New Roman" w:hAnsi="Times New Roman"/>
          <w:sz w:val="26"/>
          <w:szCs w:val="26"/>
          <w:vertAlign w:val="subscript"/>
        </w:rPr>
        <w:t>kk</w:t>
      </w:r>
      <w:r w:rsidRPr="0001745D">
        <w:rPr>
          <w:rFonts w:ascii="Times New Roman" w:hAnsi="Times New Roman"/>
          <w:sz w:val="26"/>
          <w:szCs w:val="26"/>
        </w:rPr>
        <w:t>.(d</w:t>
      </w:r>
      <w:r w:rsidRPr="0001745D">
        <w:rPr>
          <w:rFonts w:ascii="Times New Roman" w:hAnsi="Times New Roman"/>
          <w:sz w:val="26"/>
          <w:szCs w:val="26"/>
          <w:vertAlign w:val="subscript"/>
        </w:rPr>
        <w:t>A</w:t>
      </w:r>
      <w:r w:rsidRPr="0001745D">
        <w:rPr>
          <w:rFonts w:ascii="Times New Roman" w:hAnsi="Times New Roman"/>
          <w:sz w:val="26"/>
          <w:szCs w:val="26"/>
        </w:rPr>
        <w:t xml:space="preserve"> – d</w:t>
      </w:r>
      <w:r w:rsidRPr="0001745D">
        <w:rPr>
          <w:rFonts w:ascii="Times New Roman" w:hAnsi="Times New Roman"/>
          <w:sz w:val="26"/>
          <w:szCs w:val="26"/>
          <w:vertAlign w:val="subscript"/>
        </w:rPr>
        <w:t>B</w:t>
      </w:r>
      <w:r w:rsidRPr="0001745D">
        <w:rPr>
          <w:rFonts w:ascii="Times New Roman" w:hAnsi="Times New Roman"/>
          <w:sz w:val="26"/>
          <w:szCs w:val="26"/>
        </w:rPr>
        <w:t>) = 2,09 kg/h</w:t>
      </w:r>
    </w:p>
    <w:p w14:paraId="5881D20E" w14:textId="001F552B" w:rsidR="005761D0" w:rsidRPr="0001745D" w:rsidRDefault="005761D0" w:rsidP="0001745D">
      <w:pPr>
        <w:spacing w:after="0" w:line="360" w:lineRule="auto"/>
        <w:ind w:firstLine="567"/>
        <w:jc w:val="both"/>
        <w:rPr>
          <w:rFonts w:ascii="Times New Roman" w:hAnsi="Times New Roman"/>
          <w:sz w:val="26"/>
          <w:szCs w:val="26"/>
        </w:rPr>
      </w:pPr>
      <w:r w:rsidRPr="0001745D">
        <w:rPr>
          <w:rFonts w:ascii="Times New Roman" w:hAnsi="Times New Roman"/>
          <w:sz w:val="26"/>
          <w:szCs w:val="26"/>
        </w:rPr>
        <w:t xml:space="preserve">Có thể thấy rằng, một giờ hoạt động trong điều kiện như trên, máy lạnh có công suất 1 Hp có lượng nước ngưng là 2,09 </w:t>
      </w:r>
      <w:r w:rsidR="00D956D2" w:rsidRPr="0001745D">
        <w:rPr>
          <w:rFonts w:ascii="Times New Roman" w:hAnsi="Times New Roman"/>
          <w:sz w:val="26"/>
          <w:szCs w:val="26"/>
        </w:rPr>
        <w:t>lít nước. Trung bình thời gian làm việc trong ngày là 8h, như vậy chúng ta đã khai thác được khoảng 16 lít nước, đây là một lượng nước lớn đủ để đáp ứng nhu cầu nước uống trong ngày của 8 nhân viên.</w:t>
      </w:r>
    </w:p>
    <w:p w14:paraId="3ACB1B0A" w14:textId="1489D678" w:rsidR="005761D0" w:rsidRPr="0001745D" w:rsidRDefault="003477AF" w:rsidP="0001745D">
      <w:pPr>
        <w:pStyle w:val="ListParagraph"/>
        <w:numPr>
          <w:ilvl w:val="1"/>
          <w:numId w:val="1"/>
        </w:numPr>
        <w:spacing w:after="0" w:line="360" w:lineRule="auto"/>
        <w:rPr>
          <w:rFonts w:ascii="Times New Roman" w:hAnsi="Times New Roman"/>
          <w:b/>
          <w:sz w:val="26"/>
          <w:szCs w:val="26"/>
        </w:rPr>
      </w:pPr>
      <w:r w:rsidRPr="0001745D">
        <w:rPr>
          <w:rFonts w:ascii="Times New Roman" w:hAnsi="Times New Roman"/>
          <w:b/>
          <w:sz w:val="26"/>
          <w:szCs w:val="26"/>
        </w:rPr>
        <w:t>Thiết bị lọc nước ngưng từ máy lạnh 2 cụm thành nước uống</w:t>
      </w:r>
    </w:p>
    <w:p w14:paraId="06F566EE" w14:textId="24700B6E" w:rsidR="003477AF" w:rsidRPr="0001745D" w:rsidRDefault="003477AF" w:rsidP="0001745D">
      <w:pPr>
        <w:spacing w:after="0" w:line="360" w:lineRule="auto"/>
        <w:ind w:firstLine="567"/>
        <w:jc w:val="both"/>
        <w:rPr>
          <w:rFonts w:ascii="Times New Roman" w:hAnsi="Times New Roman"/>
          <w:sz w:val="26"/>
          <w:szCs w:val="26"/>
        </w:rPr>
      </w:pPr>
      <w:r w:rsidRPr="0001745D">
        <w:rPr>
          <w:rFonts w:ascii="Times New Roman" w:hAnsi="Times New Roman"/>
          <w:sz w:val="26"/>
          <w:szCs w:val="26"/>
        </w:rPr>
        <w:t>Về bản chất, nước sau khi bay hơi tồn tại dưới dạng hơi nước trong không khí ẩm đã loại bỏ được gần như hoàn toàn chất rắn hòa tan. Vì vậy nước ngưng tụ thông qua dàn lạnh cũng là nước đã loại bỏ gần như hoàn toàn lượng chất rắn hòa tan, đây chính là nước tinh khiết. Sở dĩ chúng ta thấy nước ngưng</w:t>
      </w:r>
      <w:r w:rsidR="00F362AC" w:rsidRPr="0001745D">
        <w:rPr>
          <w:rFonts w:ascii="Times New Roman" w:hAnsi="Times New Roman"/>
          <w:sz w:val="26"/>
          <w:szCs w:val="26"/>
        </w:rPr>
        <w:t xml:space="preserve"> từ dàn lạnh</w:t>
      </w:r>
      <w:r w:rsidRPr="0001745D">
        <w:rPr>
          <w:rFonts w:ascii="Times New Roman" w:hAnsi="Times New Roman"/>
          <w:sz w:val="26"/>
          <w:szCs w:val="26"/>
        </w:rPr>
        <w:t xml:space="preserve"> theo thời gian có màu</w:t>
      </w:r>
      <w:r w:rsidR="00F362AC" w:rsidRPr="0001745D">
        <w:rPr>
          <w:rFonts w:ascii="Times New Roman" w:hAnsi="Times New Roman"/>
          <w:sz w:val="26"/>
          <w:szCs w:val="26"/>
        </w:rPr>
        <w:t xml:space="preserve"> vẩn</w:t>
      </w:r>
      <w:r w:rsidRPr="0001745D">
        <w:rPr>
          <w:rFonts w:ascii="Times New Roman" w:hAnsi="Times New Roman"/>
          <w:sz w:val="26"/>
          <w:szCs w:val="26"/>
        </w:rPr>
        <w:t xml:space="preserve"> đục</w:t>
      </w:r>
      <w:r w:rsidR="00F362AC" w:rsidRPr="0001745D">
        <w:rPr>
          <w:rFonts w:ascii="Times New Roman" w:hAnsi="Times New Roman"/>
          <w:sz w:val="26"/>
          <w:szCs w:val="26"/>
        </w:rPr>
        <w:t>,</w:t>
      </w:r>
      <w:r w:rsidRPr="0001745D">
        <w:rPr>
          <w:rFonts w:ascii="Times New Roman" w:hAnsi="Times New Roman"/>
          <w:sz w:val="26"/>
          <w:szCs w:val="26"/>
        </w:rPr>
        <w:t xml:space="preserve"> đó là do máy lạnh không được vệ sinh theo định kỳ, nhưng những vẩn đục ấy chỉ là những bụi bẩn không phải chất rắn hòa tan. Chúng ta hoàn toàn dễ dàng loại bỏ những bụi bẩn ấ</w:t>
      </w:r>
      <w:r w:rsidR="00F362AC" w:rsidRPr="0001745D">
        <w:rPr>
          <w:rFonts w:ascii="Times New Roman" w:hAnsi="Times New Roman"/>
          <w:sz w:val="26"/>
          <w:szCs w:val="26"/>
        </w:rPr>
        <w:t>y thông qua</w:t>
      </w:r>
      <w:r w:rsidRPr="0001745D">
        <w:rPr>
          <w:rFonts w:ascii="Times New Roman" w:hAnsi="Times New Roman"/>
          <w:sz w:val="26"/>
          <w:szCs w:val="26"/>
        </w:rPr>
        <w:t xml:space="preserve"> những bộ lọc đơn giản</w:t>
      </w:r>
      <w:r w:rsidR="00F362AC" w:rsidRPr="0001745D">
        <w:rPr>
          <w:rFonts w:ascii="Times New Roman" w:hAnsi="Times New Roman"/>
          <w:sz w:val="26"/>
          <w:szCs w:val="26"/>
        </w:rPr>
        <w:t>. Nhìn hình 1 chúng ta thấy nước ngưng dàn lạnh có độ tinh khiết ngang bằng với nước sau khi qua máy lọc nước RO (Công nghệ lọc hiện đại nhất hiện nay).</w:t>
      </w:r>
    </w:p>
    <w:p w14:paraId="6916A2CA" w14:textId="102DD1CD" w:rsidR="00F362AC" w:rsidRPr="0001745D" w:rsidRDefault="0042294D" w:rsidP="0001745D">
      <w:pPr>
        <w:spacing w:after="0" w:line="360" w:lineRule="auto"/>
        <w:jc w:val="both"/>
        <w:rPr>
          <w:rFonts w:ascii="Times New Roman" w:hAnsi="Times New Roman"/>
          <w:sz w:val="26"/>
          <w:szCs w:val="26"/>
        </w:rPr>
      </w:pPr>
      <w:r w:rsidRPr="0001745D">
        <w:rPr>
          <w:rFonts w:ascii="Times New Roman" w:hAnsi="Times New Roman"/>
          <w:noProof/>
          <w:sz w:val="26"/>
          <w:szCs w:val="26"/>
        </w:rPr>
        <w:drawing>
          <wp:inline distT="0" distB="0" distL="0" distR="0" wp14:anchorId="4808817B" wp14:editId="2C4C33D6">
            <wp:extent cx="2948940" cy="3931920"/>
            <wp:effectExtent l="0" t="0" r="3810" b="0"/>
            <wp:docPr id="1" name="Picture 1" descr="D:\HVV\LTT\Sáng kiến kinh nghiệm\c1f041c39254710a28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HVV\LTT\Sáng kiến kinh nghiệm\c1f041c39254710a2845.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9341" cy="3932454"/>
                    </a:xfrm>
                    <a:prstGeom prst="rect">
                      <a:avLst/>
                    </a:prstGeom>
                    <a:noFill/>
                    <a:ln>
                      <a:noFill/>
                    </a:ln>
                  </pic:spPr>
                </pic:pic>
              </a:graphicData>
            </a:graphic>
          </wp:inline>
        </w:drawing>
      </w:r>
      <w:r w:rsidRPr="0001745D">
        <w:rPr>
          <w:rFonts w:ascii="Times New Roman" w:hAnsi="Times New Roman"/>
          <w:sz w:val="26"/>
          <w:szCs w:val="26"/>
        </w:rPr>
        <w:t xml:space="preserve">     </w:t>
      </w:r>
      <w:r w:rsidRPr="0001745D">
        <w:rPr>
          <w:rFonts w:ascii="Times New Roman" w:hAnsi="Times New Roman"/>
          <w:noProof/>
          <w:sz w:val="26"/>
          <w:szCs w:val="26"/>
        </w:rPr>
        <w:drawing>
          <wp:inline distT="0" distB="0" distL="0" distR="0" wp14:anchorId="45366A2A" wp14:editId="4264EF6D">
            <wp:extent cx="2954655" cy="3939540"/>
            <wp:effectExtent l="0" t="0" r="0" b="3810"/>
            <wp:docPr id="2" name="Picture 2" descr="D:\HVV\LTT\Sáng kiến kinh nghiệm\0038bc136f848cdad5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HVV\LTT\Sáng kiến kinh nghiệm\0038bc136f848cdad595.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4808" cy="3939744"/>
                    </a:xfrm>
                    <a:prstGeom prst="rect">
                      <a:avLst/>
                    </a:prstGeom>
                    <a:noFill/>
                    <a:ln>
                      <a:noFill/>
                    </a:ln>
                  </pic:spPr>
                </pic:pic>
              </a:graphicData>
            </a:graphic>
          </wp:inline>
        </w:drawing>
      </w:r>
    </w:p>
    <w:p w14:paraId="10AB0A59" w14:textId="3C2F28BD" w:rsidR="0042294D" w:rsidRPr="0001745D" w:rsidRDefault="0042294D" w:rsidP="0001745D">
      <w:pPr>
        <w:pStyle w:val="ListParagraph"/>
        <w:numPr>
          <w:ilvl w:val="0"/>
          <w:numId w:val="3"/>
        </w:numPr>
        <w:spacing w:after="0" w:line="360" w:lineRule="auto"/>
        <w:jc w:val="both"/>
        <w:rPr>
          <w:rFonts w:ascii="Times New Roman" w:hAnsi="Times New Roman"/>
          <w:sz w:val="26"/>
          <w:szCs w:val="26"/>
        </w:rPr>
      </w:pPr>
      <w:r w:rsidRPr="0001745D">
        <w:rPr>
          <w:rFonts w:ascii="Times New Roman" w:hAnsi="Times New Roman"/>
          <w:sz w:val="26"/>
          <w:szCs w:val="26"/>
        </w:rPr>
        <w:t xml:space="preserve">                                                                            (b)</w:t>
      </w:r>
    </w:p>
    <w:p w14:paraId="783AB4F2" w14:textId="3B68832D" w:rsidR="0042294D" w:rsidRPr="0001745D" w:rsidRDefault="0042294D" w:rsidP="0001745D">
      <w:pPr>
        <w:spacing w:after="0" w:line="360" w:lineRule="auto"/>
        <w:jc w:val="center"/>
        <w:rPr>
          <w:rFonts w:ascii="Times New Roman" w:hAnsi="Times New Roman"/>
          <w:i/>
          <w:sz w:val="26"/>
          <w:szCs w:val="26"/>
        </w:rPr>
      </w:pPr>
      <w:r w:rsidRPr="0001745D">
        <w:rPr>
          <w:rFonts w:ascii="Times New Roman" w:hAnsi="Times New Roman"/>
          <w:b/>
          <w:i/>
          <w:sz w:val="26"/>
          <w:szCs w:val="26"/>
        </w:rPr>
        <w:t>Hình 1:</w:t>
      </w:r>
      <w:r w:rsidRPr="0001745D">
        <w:rPr>
          <w:rFonts w:ascii="Times New Roman" w:hAnsi="Times New Roman"/>
          <w:i/>
          <w:sz w:val="26"/>
          <w:szCs w:val="26"/>
        </w:rPr>
        <w:t xml:space="preserve"> Nước lấy từ hệ thống lọc nước RO (a) và nước ngưng lấy từ dàn lạnh (b)</w:t>
      </w:r>
    </w:p>
    <w:p w14:paraId="37716B33" w14:textId="19A376A7" w:rsidR="00CE681C" w:rsidRPr="0001745D" w:rsidRDefault="00CE681C" w:rsidP="0001745D">
      <w:pPr>
        <w:spacing w:after="0" w:line="360" w:lineRule="auto"/>
        <w:ind w:firstLine="567"/>
        <w:jc w:val="both"/>
        <w:rPr>
          <w:rFonts w:ascii="Times New Roman" w:hAnsi="Times New Roman"/>
          <w:sz w:val="26"/>
          <w:szCs w:val="26"/>
        </w:rPr>
      </w:pPr>
      <w:r w:rsidRPr="0001745D">
        <w:rPr>
          <w:rFonts w:ascii="Times New Roman" w:hAnsi="Times New Roman"/>
          <w:sz w:val="26"/>
          <w:szCs w:val="26"/>
        </w:rPr>
        <w:lastRenderedPageBreak/>
        <w:t xml:space="preserve">Hình 1 cho thấy sự so sánh về nồng độ chất rắn hào tan trong nước giữa mẫu nước lấy từ hệ thống lọc nước RO (a) và mẫu nước ngưng lấy từ dàn lạnh (b). Sử dụng bút thử nồng độ chất rắn hòa tan trong nước (TDS), ta thấy ở mẫu (a) có TDS là 11 mg/lít còn mẫu (b) có TDS là 16 mg/l. Như vậy cả hai đều đạt tiêu chuẩn nước tinh khiết vì có TDS dưới 50 mg/l.  </w:t>
      </w:r>
    </w:p>
    <w:p w14:paraId="0F82610B" w14:textId="19EEC61B" w:rsidR="004F3249" w:rsidRPr="0001745D" w:rsidRDefault="00AD60C4" w:rsidP="0001745D">
      <w:pPr>
        <w:spacing w:after="0" w:line="360" w:lineRule="auto"/>
        <w:ind w:firstLine="567"/>
        <w:jc w:val="both"/>
        <w:rPr>
          <w:rFonts w:ascii="Times New Roman" w:hAnsi="Times New Roman"/>
          <w:sz w:val="26"/>
          <w:szCs w:val="26"/>
        </w:rPr>
      </w:pPr>
      <w:r w:rsidRPr="0001745D">
        <w:rPr>
          <w:rFonts w:ascii="Times New Roman" w:hAnsi="Times New Roman"/>
          <w:sz w:val="26"/>
          <w:szCs w:val="26"/>
        </w:rPr>
        <w:t>Như đã nêu ở trên, nước ngưng từ dàn lạnh bản chất là nước tinh khiết nhưng do quá trình sử dụng lâu ngày trên dàn lạnh có bám bụi, bẩn, tơ vải, mạng nhện…khiến hơi nước khi ngưng tụ trên bề mặt dàn lạnh sẽ cuốn theo những bụi bẩn này và làm nước trở nên đen, đục màu. Nhưng đây chỉ là những bụi bẩn có kích thước lớn, dễ dàng được loại bỏ thông qua những bộ lọc đơn giản</w:t>
      </w:r>
      <w:r w:rsidR="006149ED" w:rsidRPr="0001745D">
        <w:rPr>
          <w:rFonts w:ascii="Times New Roman" w:hAnsi="Times New Roman"/>
          <w:sz w:val="26"/>
          <w:szCs w:val="26"/>
        </w:rPr>
        <w:t>, rẻ tiền</w:t>
      </w:r>
      <w:r w:rsidRPr="0001745D">
        <w:rPr>
          <w:rFonts w:ascii="Times New Roman" w:hAnsi="Times New Roman"/>
          <w:sz w:val="26"/>
          <w:szCs w:val="26"/>
        </w:rPr>
        <w:t>. Trong đề tài này, tác giả đề xuất thiết bị lọc nước ngưng từ máy lạnh hai cụm thành nước uống tinh khiết</w:t>
      </w:r>
      <w:r w:rsidR="00311A41" w:rsidRPr="0001745D">
        <w:rPr>
          <w:rFonts w:ascii="Times New Roman" w:hAnsi="Times New Roman"/>
          <w:sz w:val="26"/>
          <w:szCs w:val="26"/>
        </w:rPr>
        <w:t xml:space="preserve"> có cấu tạo</w:t>
      </w:r>
      <w:r w:rsidR="004F3249" w:rsidRPr="0001745D">
        <w:rPr>
          <w:rFonts w:ascii="Times New Roman" w:hAnsi="Times New Roman"/>
          <w:sz w:val="26"/>
          <w:szCs w:val="26"/>
        </w:rPr>
        <w:t xml:space="preserve"> như hình 2 và mạch điện điều khiển như hình 3.</w:t>
      </w:r>
    </w:p>
    <w:p w14:paraId="79D138A3" w14:textId="3A77A971" w:rsidR="00AD60C4" w:rsidRPr="0001745D" w:rsidRDefault="00311A41" w:rsidP="0001745D">
      <w:pPr>
        <w:spacing w:after="0" w:line="360" w:lineRule="auto"/>
        <w:jc w:val="center"/>
        <w:rPr>
          <w:rFonts w:ascii="Times New Roman" w:hAnsi="Times New Roman"/>
          <w:sz w:val="26"/>
          <w:szCs w:val="26"/>
        </w:rPr>
      </w:pPr>
      <w:r w:rsidRPr="0001745D">
        <w:rPr>
          <w:rFonts w:ascii="Times New Roman" w:hAnsi="Times New Roman"/>
          <w:noProof/>
          <w:sz w:val="26"/>
          <w:szCs w:val="26"/>
        </w:rPr>
        <w:drawing>
          <wp:inline distT="0" distB="0" distL="0" distR="0" wp14:anchorId="61373F13" wp14:editId="00209E3C">
            <wp:extent cx="6012180" cy="4522919"/>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017444" cy="4526879"/>
                    </a:xfrm>
                    <a:prstGeom prst="rect">
                      <a:avLst/>
                    </a:prstGeom>
                  </pic:spPr>
                </pic:pic>
              </a:graphicData>
            </a:graphic>
          </wp:inline>
        </w:drawing>
      </w:r>
    </w:p>
    <w:p w14:paraId="31B0022F" w14:textId="646E8EB0" w:rsidR="0042294D" w:rsidRPr="0001745D" w:rsidRDefault="00311A41" w:rsidP="0001745D">
      <w:pPr>
        <w:spacing w:after="0" w:line="360" w:lineRule="auto"/>
        <w:jc w:val="center"/>
        <w:rPr>
          <w:rFonts w:ascii="Times New Roman" w:hAnsi="Times New Roman"/>
          <w:sz w:val="26"/>
          <w:szCs w:val="26"/>
        </w:rPr>
      </w:pPr>
      <w:r w:rsidRPr="0001745D">
        <w:rPr>
          <w:rFonts w:ascii="Times New Roman" w:hAnsi="Times New Roman"/>
          <w:b/>
          <w:i/>
          <w:sz w:val="26"/>
          <w:szCs w:val="26"/>
        </w:rPr>
        <w:t xml:space="preserve">Hình 2: </w:t>
      </w:r>
      <w:r w:rsidRPr="0001745D">
        <w:rPr>
          <w:rFonts w:ascii="Times New Roman" w:hAnsi="Times New Roman"/>
          <w:i/>
          <w:sz w:val="26"/>
          <w:szCs w:val="26"/>
        </w:rPr>
        <w:t>Cấu tạo thiết bị lọc nước ngưng từ máy lạnh hai cụm thành nước uống tinh khiết</w:t>
      </w:r>
    </w:p>
    <w:p w14:paraId="3B57DA48" w14:textId="3F976B2D" w:rsidR="00311A41" w:rsidRPr="0001745D" w:rsidRDefault="00311A41" w:rsidP="0001745D">
      <w:pPr>
        <w:spacing w:after="0" w:line="360" w:lineRule="auto"/>
        <w:jc w:val="center"/>
        <w:rPr>
          <w:rFonts w:ascii="Times New Roman" w:hAnsi="Times New Roman"/>
          <w:sz w:val="26"/>
          <w:szCs w:val="26"/>
        </w:rPr>
      </w:pPr>
      <w:r w:rsidRPr="0001745D">
        <w:rPr>
          <w:rFonts w:ascii="Times New Roman" w:hAnsi="Times New Roman"/>
          <w:noProof/>
          <w:sz w:val="26"/>
          <w:szCs w:val="26"/>
        </w:rPr>
        <w:lastRenderedPageBreak/>
        <w:drawing>
          <wp:inline distT="0" distB="0" distL="0" distR="0" wp14:anchorId="6374C2DD" wp14:editId="5244FAD7">
            <wp:extent cx="5120640" cy="3106546"/>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6800" cy="3110283"/>
                    </a:xfrm>
                    <a:prstGeom prst="rect">
                      <a:avLst/>
                    </a:prstGeom>
                  </pic:spPr>
                </pic:pic>
              </a:graphicData>
            </a:graphic>
          </wp:inline>
        </w:drawing>
      </w:r>
    </w:p>
    <w:p w14:paraId="618E8EB6" w14:textId="4D8A8FAC" w:rsidR="004F3249" w:rsidRPr="0001745D" w:rsidRDefault="00311A41" w:rsidP="0001745D">
      <w:pPr>
        <w:spacing w:after="0" w:line="360" w:lineRule="auto"/>
        <w:jc w:val="center"/>
        <w:rPr>
          <w:rFonts w:ascii="Times New Roman" w:hAnsi="Times New Roman"/>
          <w:sz w:val="26"/>
          <w:szCs w:val="26"/>
        </w:rPr>
      </w:pPr>
      <w:r w:rsidRPr="0001745D">
        <w:rPr>
          <w:rFonts w:ascii="Times New Roman" w:hAnsi="Times New Roman"/>
          <w:b/>
          <w:i/>
          <w:sz w:val="26"/>
          <w:szCs w:val="26"/>
        </w:rPr>
        <w:t xml:space="preserve">Hình 3: </w:t>
      </w:r>
      <w:r w:rsidRPr="0001745D">
        <w:rPr>
          <w:rFonts w:ascii="Times New Roman" w:hAnsi="Times New Roman"/>
          <w:i/>
          <w:sz w:val="26"/>
          <w:szCs w:val="26"/>
        </w:rPr>
        <w:t>Mạch điện điều khiển thiết bị lọc nước ngưng từ máy lạnh hai cụm thành nước uống tinh khiết</w:t>
      </w:r>
    </w:p>
    <w:p w14:paraId="3505B55C" w14:textId="473DFC1D" w:rsidR="004F3249" w:rsidRPr="0001745D" w:rsidRDefault="004F3249" w:rsidP="0001745D">
      <w:pPr>
        <w:spacing w:after="0" w:line="360" w:lineRule="auto"/>
        <w:jc w:val="both"/>
        <w:rPr>
          <w:rFonts w:ascii="Times New Roman" w:hAnsi="Times New Roman"/>
          <w:b/>
          <w:sz w:val="26"/>
          <w:szCs w:val="26"/>
        </w:rPr>
      </w:pPr>
      <w:r w:rsidRPr="0001745D">
        <w:rPr>
          <w:rFonts w:ascii="Times New Roman" w:hAnsi="Times New Roman"/>
          <w:b/>
          <w:sz w:val="26"/>
          <w:szCs w:val="26"/>
        </w:rPr>
        <w:t>Nguyên lý hoạt động:</w:t>
      </w:r>
    </w:p>
    <w:p w14:paraId="4C2FB030" w14:textId="1DA6401B" w:rsidR="004F3249" w:rsidRPr="0001745D" w:rsidRDefault="004F3249" w:rsidP="0001745D">
      <w:pPr>
        <w:autoSpaceDE w:val="0"/>
        <w:autoSpaceDN w:val="0"/>
        <w:adjustRightInd w:val="0"/>
        <w:spacing w:before="160" w:after="0" w:line="360" w:lineRule="auto"/>
        <w:jc w:val="both"/>
        <w:rPr>
          <w:rFonts w:ascii="Times New Roman" w:eastAsiaTheme="minorEastAsia" w:hAnsi="Times New Roman"/>
          <w:color w:val="000000" w:themeColor="text1"/>
          <w:sz w:val="26"/>
          <w:szCs w:val="26"/>
          <w:lang w:eastAsia="ja-JP"/>
        </w:rPr>
      </w:pPr>
      <w:r w:rsidRPr="0001745D">
        <w:rPr>
          <w:rFonts w:ascii="Times New Roman" w:eastAsiaTheme="minorEastAsia" w:hAnsi="Times New Roman"/>
          <w:color w:val="000000" w:themeColor="text1"/>
          <w:sz w:val="26"/>
          <w:szCs w:val="26"/>
          <w:lang w:eastAsia="ja-JP"/>
        </w:rPr>
        <w:t xml:space="preserve">Bình thường nước từ ngưng từ dàn lạnh sẽ chảy tự nhiên xuống bình lắng: </w:t>
      </w:r>
    </w:p>
    <w:p w14:paraId="5C86F522" w14:textId="31A5A150" w:rsidR="004F3249" w:rsidRPr="0001745D" w:rsidRDefault="004F3249" w:rsidP="0001745D">
      <w:pPr>
        <w:autoSpaceDE w:val="0"/>
        <w:autoSpaceDN w:val="0"/>
        <w:adjustRightInd w:val="0"/>
        <w:spacing w:before="160" w:after="0" w:line="360" w:lineRule="auto"/>
        <w:ind w:left="144" w:hanging="72"/>
        <w:jc w:val="both"/>
        <w:rPr>
          <w:rFonts w:ascii="Times New Roman" w:eastAsiaTheme="minorEastAsia" w:hAnsi="Times New Roman"/>
          <w:color w:val="000000" w:themeColor="text1"/>
          <w:sz w:val="26"/>
          <w:szCs w:val="26"/>
          <w:lang w:eastAsia="ja-JP"/>
        </w:rPr>
      </w:pPr>
      <w:r w:rsidRPr="0001745D">
        <w:rPr>
          <w:rFonts w:ascii="Times New Roman" w:eastAsiaTheme="minorEastAsia" w:hAnsi="Times New Roman"/>
          <w:color w:val="000000" w:themeColor="text1"/>
          <w:sz w:val="26"/>
          <w:szCs w:val="26"/>
          <w:lang w:eastAsia="ja-JP"/>
        </w:rPr>
        <w:t>-</w:t>
      </w:r>
      <w:r w:rsidRPr="0001745D">
        <w:rPr>
          <w:rFonts w:ascii="Times New Roman" w:eastAsiaTheme="minorEastAsia" w:hAnsi="Times New Roman"/>
          <w:color w:val="000000" w:themeColor="text1"/>
          <w:sz w:val="26"/>
          <w:szCs w:val="26"/>
          <w:lang w:eastAsia="ja-JP"/>
        </w:rPr>
        <w:tab/>
        <w:t>Khi bình lắng và bình chứa đều đầy, bơm nước sẽ hút nước từ bình lắng đẩy ra ống thải nước ngưng (SLV1-mất điện, SLV2-có điện; tiếp điểm VPBL và VPBC mở).</w:t>
      </w:r>
    </w:p>
    <w:p w14:paraId="4076EF12" w14:textId="77777777" w:rsidR="004F3249" w:rsidRPr="0001745D" w:rsidRDefault="004F3249" w:rsidP="0001745D">
      <w:pPr>
        <w:autoSpaceDE w:val="0"/>
        <w:autoSpaceDN w:val="0"/>
        <w:adjustRightInd w:val="0"/>
        <w:spacing w:before="160" w:after="0" w:line="360" w:lineRule="auto"/>
        <w:ind w:left="144" w:hanging="72"/>
        <w:jc w:val="both"/>
        <w:rPr>
          <w:rFonts w:ascii="Times New Roman" w:eastAsiaTheme="minorEastAsia" w:hAnsi="Times New Roman"/>
          <w:color w:val="000000" w:themeColor="text1"/>
          <w:sz w:val="26"/>
          <w:szCs w:val="26"/>
          <w:lang w:eastAsia="ja-JP"/>
        </w:rPr>
      </w:pPr>
      <w:r w:rsidRPr="0001745D">
        <w:rPr>
          <w:rFonts w:ascii="Times New Roman" w:eastAsiaTheme="minorEastAsia" w:hAnsi="Times New Roman"/>
          <w:color w:val="000000" w:themeColor="text1"/>
          <w:sz w:val="26"/>
          <w:szCs w:val="26"/>
          <w:lang w:eastAsia="ja-JP"/>
        </w:rPr>
        <w:t>-</w:t>
      </w:r>
      <w:r w:rsidRPr="0001745D">
        <w:rPr>
          <w:rFonts w:ascii="Times New Roman" w:eastAsiaTheme="minorEastAsia" w:hAnsi="Times New Roman"/>
          <w:color w:val="000000" w:themeColor="text1"/>
          <w:sz w:val="26"/>
          <w:szCs w:val="26"/>
          <w:lang w:eastAsia="ja-JP"/>
        </w:rPr>
        <w:tab/>
        <w:t>Khi bình lắng và bình chứa đều hết nước, bơm nước không được hoạt động (tiếp điểm VPBL và VPBC đóng).</w:t>
      </w:r>
    </w:p>
    <w:p w14:paraId="2DBE5796" w14:textId="6977FCBF" w:rsidR="004F3249" w:rsidRPr="0001745D" w:rsidRDefault="004F3249" w:rsidP="0001745D">
      <w:pPr>
        <w:autoSpaceDE w:val="0"/>
        <w:autoSpaceDN w:val="0"/>
        <w:adjustRightInd w:val="0"/>
        <w:spacing w:before="160" w:after="0" w:line="360" w:lineRule="auto"/>
        <w:ind w:left="144" w:hanging="72"/>
        <w:jc w:val="both"/>
        <w:rPr>
          <w:rFonts w:ascii="Times New Roman" w:eastAsiaTheme="minorEastAsia" w:hAnsi="Times New Roman"/>
          <w:color w:val="000000" w:themeColor="text1"/>
          <w:sz w:val="26"/>
          <w:szCs w:val="26"/>
          <w:lang w:eastAsia="ja-JP"/>
        </w:rPr>
      </w:pPr>
      <w:r w:rsidRPr="0001745D">
        <w:rPr>
          <w:rFonts w:ascii="Times New Roman" w:eastAsiaTheme="minorEastAsia" w:hAnsi="Times New Roman"/>
          <w:color w:val="000000" w:themeColor="text1"/>
          <w:sz w:val="26"/>
          <w:szCs w:val="26"/>
          <w:lang w:eastAsia="ja-JP"/>
        </w:rPr>
        <w:t>-</w:t>
      </w:r>
      <w:r w:rsidRPr="0001745D">
        <w:rPr>
          <w:rFonts w:ascii="Times New Roman" w:eastAsiaTheme="minorEastAsia" w:hAnsi="Times New Roman"/>
          <w:color w:val="000000" w:themeColor="text1"/>
          <w:sz w:val="26"/>
          <w:szCs w:val="26"/>
          <w:lang w:eastAsia="ja-JP"/>
        </w:rPr>
        <w:tab/>
        <w:t>Khi bình lắng đầy, bình chứa hết nướ</w:t>
      </w:r>
      <w:r w:rsidR="0088507D" w:rsidRPr="0001745D">
        <w:rPr>
          <w:rFonts w:ascii="Times New Roman" w:eastAsiaTheme="minorEastAsia" w:hAnsi="Times New Roman"/>
          <w:color w:val="000000" w:themeColor="text1"/>
          <w:sz w:val="26"/>
          <w:szCs w:val="26"/>
          <w:lang w:eastAsia="ja-JP"/>
        </w:rPr>
        <w:t xml:space="preserve">c, bơm sẽ </w:t>
      </w:r>
      <w:r w:rsidRPr="0001745D">
        <w:rPr>
          <w:rFonts w:ascii="Times New Roman" w:eastAsiaTheme="minorEastAsia" w:hAnsi="Times New Roman"/>
          <w:color w:val="000000" w:themeColor="text1"/>
          <w:sz w:val="26"/>
          <w:szCs w:val="26"/>
          <w:lang w:eastAsia="ja-JP"/>
        </w:rPr>
        <w:t>hút nước từ bình lắng đẩy qua</w:t>
      </w:r>
      <w:r w:rsidR="00A23571" w:rsidRPr="0001745D">
        <w:rPr>
          <w:rFonts w:ascii="Times New Roman" w:eastAsiaTheme="minorEastAsia" w:hAnsi="Times New Roman"/>
          <w:color w:val="000000" w:themeColor="text1"/>
          <w:sz w:val="26"/>
          <w:szCs w:val="26"/>
          <w:lang w:eastAsia="ja-JP"/>
        </w:rPr>
        <w:t xml:space="preserve"> 2</w:t>
      </w:r>
      <w:r w:rsidRPr="0001745D">
        <w:rPr>
          <w:rFonts w:ascii="Times New Roman" w:eastAsiaTheme="minorEastAsia" w:hAnsi="Times New Roman"/>
          <w:color w:val="000000" w:themeColor="text1"/>
          <w:sz w:val="26"/>
          <w:szCs w:val="26"/>
          <w:lang w:eastAsia="ja-JP"/>
        </w:rPr>
        <w:t xml:space="preserve"> bộ lọc và tia UV</w:t>
      </w:r>
      <w:r w:rsidR="0088507D" w:rsidRPr="0001745D">
        <w:rPr>
          <w:rFonts w:ascii="Times New Roman" w:eastAsiaTheme="minorEastAsia" w:hAnsi="Times New Roman"/>
          <w:color w:val="000000" w:themeColor="text1"/>
          <w:sz w:val="26"/>
          <w:szCs w:val="26"/>
          <w:lang w:eastAsia="ja-JP"/>
        </w:rPr>
        <w:t xml:space="preserve"> rồi đi</w:t>
      </w:r>
      <w:r w:rsidRPr="0001745D">
        <w:rPr>
          <w:rFonts w:ascii="Times New Roman" w:eastAsiaTheme="minorEastAsia" w:hAnsi="Times New Roman"/>
          <w:color w:val="000000" w:themeColor="text1"/>
          <w:sz w:val="26"/>
          <w:szCs w:val="26"/>
          <w:lang w:eastAsia="ja-JP"/>
        </w:rPr>
        <w:t xml:space="preserve"> vào bình chứa.(SLV1-có điện, SLV2-mất điện; tiếp điểm VPBL mở và VPBC đóng).</w:t>
      </w:r>
    </w:p>
    <w:p w14:paraId="2FFDAFC4" w14:textId="41F73D56" w:rsidR="004F3249" w:rsidRPr="0001745D" w:rsidRDefault="004F3249" w:rsidP="0001745D">
      <w:pPr>
        <w:autoSpaceDE w:val="0"/>
        <w:autoSpaceDN w:val="0"/>
        <w:adjustRightInd w:val="0"/>
        <w:spacing w:before="160" w:after="0" w:line="360" w:lineRule="auto"/>
        <w:ind w:left="144" w:hanging="72"/>
        <w:jc w:val="both"/>
        <w:rPr>
          <w:rFonts w:ascii="Times New Roman" w:eastAsiaTheme="minorEastAsia" w:hAnsi="Times New Roman"/>
          <w:color w:val="000000" w:themeColor="text1"/>
          <w:sz w:val="26"/>
          <w:szCs w:val="26"/>
          <w:lang w:eastAsia="ja-JP"/>
        </w:rPr>
      </w:pPr>
      <w:r w:rsidRPr="0001745D">
        <w:rPr>
          <w:rFonts w:ascii="Times New Roman" w:eastAsiaTheme="minorEastAsia" w:hAnsi="Times New Roman"/>
          <w:color w:val="000000" w:themeColor="text1"/>
          <w:sz w:val="26"/>
          <w:szCs w:val="26"/>
          <w:lang w:eastAsia="ja-JP"/>
        </w:rPr>
        <w:t>-</w:t>
      </w:r>
      <w:r w:rsidRPr="0001745D">
        <w:rPr>
          <w:rFonts w:ascii="Times New Roman" w:eastAsiaTheme="minorEastAsia" w:hAnsi="Times New Roman"/>
          <w:color w:val="000000" w:themeColor="text1"/>
          <w:sz w:val="26"/>
          <w:szCs w:val="26"/>
          <w:lang w:eastAsia="ja-JP"/>
        </w:rPr>
        <w:tab/>
        <w:t>Khi bình chứa đầy, bình lắng hết nước, bơm nước ko hoạt động (tiếp điể</w:t>
      </w:r>
      <w:r w:rsidR="00E61B0D" w:rsidRPr="0001745D">
        <w:rPr>
          <w:rFonts w:ascii="Times New Roman" w:eastAsiaTheme="minorEastAsia" w:hAnsi="Times New Roman"/>
          <w:color w:val="000000" w:themeColor="text1"/>
          <w:sz w:val="26"/>
          <w:szCs w:val="26"/>
          <w:lang w:eastAsia="ja-JP"/>
        </w:rPr>
        <w:t xml:space="preserve">m </w:t>
      </w:r>
      <w:r w:rsidRPr="0001745D">
        <w:rPr>
          <w:rFonts w:ascii="Times New Roman" w:eastAsiaTheme="minorEastAsia" w:hAnsi="Times New Roman"/>
          <w:color w:val="000000" w:themeColor="text1"/>
          <w:sz w:val="26"/>
          <w:szCs w:val="26"/>
          <w:lang w:eastAsia="ja-JP"/>
        </w:rPr>
        <w:t>VPBL đóng và VPBC mở).</w:t>
      </w:r>
    </w:p>
    <w:p w14:paraId="23A84D73" w14:textId="77777777" w:rsidR="00B85509" w:rsidRPr="0001745D" w:rsidRDefault="006149ED" w:rsidP="0001745D">
      <w:pPr>
        <w:autoSpaceDE w:val="0"/>
        <w:autoSpaceDN w:val="0"/>
        <w:adjustRightInd w:val="0"/>
        <w:spacing w:before="160" w:after="0" w:line="360" w:lineRule="auto"/>
        <w:ind w:firstLine="567"/>
        <w:jc w:val="both"/>
        <w:rPr>
          <w:rFonts w:ascii="Times New Roman" w:eastAsiaTheme="minorEastAsia" w:hAnsi="Times New Roman"/>
          <w:color w:val="000000" w:themeColor="text1"/>
          <w:sz w:val="26"/>
          <w:szCs w:val="26"/>
          <w:lang w:eastAsia="ja-JP"/>
        </w:rPr>
      </w:pPr>
      <w:r w:rsidRPr="0001745D">
        <w:rPr>
          <w:rFonts w:ascii="Times New Roman" w:eastAsiaTheme="minorEastAsia" w:hAnsi="Times New Roman"/>
          <w:color w:val="000000" w:themeColor="text1"/>
          <w:sz w:val="26"/>
          <w:szCs w:val="26"/>
          <w:lang w:eastAsia="ja-JP"/>
        </w:rPr>
        <w:t>Trong bình lắng 7 có màng chắn 6, màng chắn này có tác dụng như một lớp lọc sơ cấp giúp chất bẩn có kích thước lớn không bị cuốn theo bơm, hỗ trợ một phần cho quá trình lọc. Màng chắn có thể được làm từ bông vải sợi, dễ dàng thay thế, rẻ tiền.</w:t>
      </w:r>
    </w:p>
    <w:p w14:paraId="5AEE303D" w14:textId="4E7ABB2A" w:rsidR="006149ED" w:rsidRPr="0001745D" w:rsidRDefault="006149ED" w:rsidP="0001745D">
      <w:pPr>
        <w:autoSpaceDE w:val="0"/>
        <w:autoSpaceDN w:val="0"/>
        <w:adjustRightInd w:val="0"/>
        <w:spacing w:before="160" w:after="0" w:line="360" w:lineRule="auto"/>
        <w:ind w:firstLine="567"/>
        <w:jc w:val="both"/>
        <w:rPr>
          <w:rFonts w:ascii="Times New Roman" w:eastAsiaTheme="minorEastAsia" w:hAnsi="Times New Roman"/>
          <w:color w:val="000000" w:themeColor="text1"/>
          <w:sz w:val="26"/>
          <w:szCs w:val="26"/>
          <w:lang w:eastAsia="ja-JP"/>
        </w:rPr>
      </w:pPr>
      <w:r w:rsidRPr="0001745D">
        <w:rPr>
          <w:rFonts w:ascii="Times New Roman" w:eastAsiaTheme="minorEastAsia" w:hAnsi="Times New Roman"/>
          <w:color w:val="000000" w:themeColor="text1"/>
          <w:sz w:val="26"/>
          <w:szCs w:val="26"/>
          <w:lang w:eastAsia="ja-JP"/>
        </w:rPr>
        <w:t xml:space="preserve">Lõi sợi bông PP </w:t>
      </w:r>
      <w:r w:rsidRPr="0001745D">
        <w:rPr>
          <w:rFonts w:ascii="Times New Roman" w:eastAsia="Times New Roman" w:hAnsi="Times New Roman"/>
          <w:color w:val="000000" w:themeColor="text1"/>
          <w:sz w:val="26"/>
          <w:szCs w:val="26"/>
        </w:rPr>
        <w:t xml:space="preserve">(foam of Polypropylene) được cấu tạo bởi từ sợi bông xốp của nhựa polyproplene. Sau đó, nó được nén chạt tạo ra khe lọc khác nhau, khe lọc 5micron. Chức năng </w:t>
      </w:r>
      <w:r w:rsidRPr="0001745D">
        <w:rPr>
          <w:rFonts w:ascii="Times New Roman" w:eastAsia="Times New Roman" w:hAnsi="Times New Roman"/>
          <w:color w:val="000000" w:themeColor="text1"/>
          <w:sz w:val="26"/>
          <w:szCs w:val="26"/>
        </w:rPr>
        <w:lastRenderedPageBreak/>
        <w:t>chính là lọc chất huyền phù, rỉ sét, bùn đất, chất lơ lủng trong nước…Về bản chất, sợi PP này không bị hỏng, tuy nhiên, khi sử dụng lâu ngày, các chất ô nhiễm tích lũy, gây ra nguy cơ giữ các chất bẩn trong hệ thống, làm sạch các chất lơ lửng, lọc phèn, khó có thể làm sạch bằng phương pháp rửa. Thời gian thay lõi lọc là từ 3-6 tháng.</w:t>
      </w:r>
      <w:r w:rsidR="000147E4" w:rsidRPr="0001745D">
        <w:rPr>
          <w:rFonts w:ascii="Times New Roman" w:eastAsia="Times New Roman" w:hAnsi="Times New Roman"/>
          <w:color w:val="000000" w:themeColor="text1"/>
          <w:sz w:val="26"/>
          <w:szCs w:val="26"/>
        </w:rPr>
        <w:t xml:space="preserve"> [2]</w:t>
      </w:r>
    </w:p>
    <w:p w14:paraId="2616E6B2" w14:textId="556B222F" w:rsidR="006149ED" w:rsidRPr="0001745D" w:rsidRDefault="006149ED" w:rsidP="0001745D">
      <w:pPr>
        <w:shd w:val="clear" w:color="auto" w:fill="FFFFFF"/>
        <w:spacing w:after="225" w:line="360" w:lineRule="auto"/>
        <w:ind w:firstLine="567"/>
        <w:jc w:val="both"/>
        <w:rPr>
          <w:rFonts w:ascii="Times New Roman" w:eastAsiaTheme="minorEastAsia" w:hAnsi="Times New Roman"/>
          <w:color w:val="000000" w:themeColor="text1"/>
          <w:sz w:val="26"/>
          <w:szCs w:val="26"/>
          <w:lang w:eastAsia="ja-JP"/>
        </w:rPr>
      </w:pPr>
      <w:r w:rsidRPr="0001745D">
        <w:rPr>
          <w:rFonts w:ascii="Times New Roman" w:eastAsia="Times New Roman" w:hAnsi="Times New Roman"/>
          <w:color w:val="000000" w:themeColor="text1"/>
          <w:sz w:val="26"/>
          <w:szCs w:val="26"/>
        </w:rPr>
        <w:t>Lõi than hoạt tính T33 (còn gọi là lõi carbon tăng cường): Đây là lõi với than hoạt tính chất lượng cao nhất, có khả năng nâng cao độ PH và tạo cảm giác tươi mát hơn khi uống. Các chuyên gia khuyến cáo sử dụng không quá 1 năm.</w:t>
      </w:r>
      <w:r w:rsidR="000147E4" w:rsidRPr="0001745D">
        <w:rPr>
          <w:rFonts w:ascii="Times New Roman" w:eastAsia="Times New Roman" w:hAnsi="Times New Roman"/>
          <w:color w:val="000000" w:themeColor="text1"/>
          <w:sz w:val="26"/>
          <w:szCs w:val="26"/>
        </w:rPr>
        <w:t xml:space="preserve"> [2]</w:t>
      </w:r>
    </w:p>
    <w:p w14:paraId="245A7065" w14:textId="79F5BFA1" w:rsidR="00A57FBF" w:rsidRPr="0001745D" w:rsidRDefault="00A57FBF" w:rsidP="0001745D">
      <w:pPr>
        <w:autoSpaceDE w:val="0"/>
        <w:autoSpaceDN w:val="0"/>
        <w:adjustRightInd w:val="0"/>
        <w:spacing w:before="160" w:after="0" w:line="360" w:lineRule="auto"/>
        <w:ind w:left="144" w:hanging="72"/>
        <w:jc w:val="both"/>
        <w:rPr>
          <w:rFonts w:ascii="Times New Roman" w:eastAsiaTheme="minorEastAsia" w:hAnsi="Times New Roman"/>
          <w:b/>
          <w:color w:val="000000" w:themeColor="text1"/>
          <w:sz w:val="26"/>
          <w:szCs w:val="26"/>
          <w:lang w:eastAsia="ja-JP"/>
        </w:rPr>
      </w:pPr>
      <w:r w:rsidRPr="0001745D">
        <w:rPr>
          <w:rFonts w:ascii="Times New Roman" w:eastAsiaTheme="minorEastAsia" w:hAnsi="Times New Roman"/>
          <w:b/>
          <w:color w:val="000000" w:themeColor="text1"/>
          <w:sz w:val="26"/>
          <w:szCs w:val="26"/>
          <w:lang w:eastAsia="ja-JP"/>
        </w:rPr>
        <w:t>Ưu điểm của thiết bị:</w:t>
      </w:r>
    </w:p>
    <w:p w14:paraId="532A4ABE" w14:textId="24D5CB01" w:rsidR="000147E4" w:rsidRPr="0001745D" w:rsidRDefault="00525BE8" w:rsidP="0001745D">
      <w:pPr>
        <w:pStyle w:val="ListParagraph"/>
        <w:numPr>
          <w:ilvl w:val="0"/>
          <w:numId w:val="2"/>
        </w:numPr>
        <w:autoSpaceDE w:val="0"/>
        <w:autoSpaceDN w:val="0"/>
        <w:adjustRightInd w:val="0"/>
        <w:spacing w:before="160" w:after="0" w:line="360" w:lineRule="auto"/>
        <w:jc w:val="both"/>
        <w:rPr>
          <w:rFonts w:ascii="Times New Roman" w:eastAsiaTheme="minorEastAsia" w:hAnsi="Times New Roman"/>
          <w:color w:val="000000" w:themeColor="text1"/>
          <w:sz w:val="26"/>
          <w:szCs w:val="26"/>
          <w:lang w:eastAsia="ja-JP"/>
        </w:rPr>
      </w:pPr>
      <w:r w:rsidRPr="0001745D">
        <w:rPr>
          <w:rFonts w:ascii="Times New Roman" w:eastAsiaTheme="minorEastAsia" w:hAnsi="Times New Roman"/>
          <w:color w:val="000000" w:themeColor="text1"/>
          <w:sz w:val="26"/>
          <w:szCs w:val="26"/>
          <w:lang w:eastAsia="ja-JP"/>
        </w:rPr>
        <w:t>Khai thác và lọc</w:t>
      </w:r>
      <w:r w:rsidR="00A57FBF" w:rsidRPr="0001745D">
        <w:rPr>
          <w:rFonts w:ascii="Times New Roman" w:eastAsiaTheme="minorEastAsia" w:hAnsi="Times New Roman"/>
          <w:color w:val="000000" w:themeColor="text1"/>
          <w:sz w:val="26"/>
          <w:szCs w:val="26"/>
          <w:lang w:eastAsia="ja-JP"/>
        </w:rPr>
        <w:t xml:space="preserve"> được nguồn nước ngưng từ dàn lạ</w:t>
      </w:r>
      <w:r w:rsidRPr="0001745D">
        <w:rPr>
          <w:rFonts w:ascii="Times New Roman" w:eastAsiaTheme="minorEastAsia" w:hAnsi="Times New Roman"/>
          <w:color w:val="000000" w:themeColor="text1"/>
          <w:sz w:val="26"/>
          <w:szCs w:val="26"/>
          <w:lang w:eastAsia="ja-JP"/>
        </w:rPr>
        <w:t>nh</w:t>
      </w:r>
      <w:r w:rsidR="00343DA8" w:rsidRPr="0001745D">
        <w:rPr>
          <w:rFonts w:ascii="Times New Roman" w:eastAsiaTheme="minorEastAsia" w:hAnsi="Times New Roman"/>
          <w:color w:val="000000" w:themeColor="text1"/>
          <w:sz w:val="26"/>
          <w:szCs w:val="26"/>
          <w:lang w:eastAsia="ja-JP"/>
        </w:rPr>
        <w:t xml:space="preserve"> thành nước uống tinh khiế</w:t>
      </w:r>
      <w:r w:rsidR="000147E4" w:rsidRPr="0001745D">
        <w:rPr>
          <w:rFonts w:ascii="Times New Roman" w:eastAsiaTheme="minorEastAsia" w:hAnsi="Times New Roman"/>
          <w:color w:val="000000" w:themeColor="text1"/>
          <w:sz w:val="26"/>
          <w:szCs w:val="26"/>
          <w:lang w:eastAsia="ja-JP"/>
        </w:rPr>
        <w:t>t;</w:t>
      </w:r>
    </w:p>
    <w:p w14:paraId="13042303" w14:textId="180108F2" w:rsidR="00525BE8" w:rsidRPr="0001745D" w:rsidRDefault="00525BE8" w:rsidP="0001745D">
      <w:pPr>
        <w:pStyle w:val="ListParagraph"/>
        <w:numPr>
          <w:ilvl w:val="0"/>
          <w:numId w:val="2"/>
        </w:numPr>
        <w:autoSpaceDE w:val="0"/>
        <w:autoSpaceDN w:val="0"/>
        <w:adjustRightInd w:val="0"/>
        <w:spacing w:before="160" w:after="0" w:line="360" w:lineRule="auto"/>
        <w:jc w:val="both"/>
        <w:rPr>
          <w:rFonts w:ascii="Times New Roman" w:eastAsiaTheme="minorEastAsia" w:hAnsi="Times New Roman"/>
          <w:color w:val="000000" w:themeColor="text1"/>
          <w:sz w:val="26"/>
          <w:szCs w:val="26"/>
          <w:lang w:eastAsia="ja-JP"/>
        </w:rPr>
      </w:pPr>
      <w:r w:rsidRPr="0001745D">
        <w:rPr>
          <w:rFonts w:ascii="Times New Roman" w:eastAsiaTheme="minorEastAsia" w:hAnsi="Times New Roman"/>
          <w:color w:val="000000" w:themeColor="text1"/>
          <w:sz w:val="26"/>
          <w:szCs w:val="26"/>
          <w:lang w:eastAsia="ja-JP"/>
        </w:rPr>
        <w:t>Giúp cho các dàn lạnh có thể được lắ</w:t>
      </w:r>
      <w:r w:rsidR="00343DA8" w:rsidRPr="0001745D">
        <w:rPr>
          <w:rFonts w:ascii="Times New Roman" w:eastAsiaTheme="minorEastAsia" w:hAnsi="Times New Roman"/>
          <w:color w:val="000000" w:themeColor="text1"/>
          <w:sz w:val="26"/>
          <w:szCs w:val="26"/>
          <w:lang w:eastAsia="ja-JP"/>
        </w:rPr>
        <w:t>p đặt rất linh hoạt và có thẩm mỹ trong không gian cần làm lạ</w:t>
      </w:r>
      <w:r w:rsidR="000147E4" w:rsidRPr="0001745D">
        <w:rPr>
          <w:rFonts w:ascii="Times New Roman" w:eastAsiaTheme="minorEastAsia" w:hAnsi="Times New Roman"/>
          <w:color w:val="000000" w:themeColor="text1"/>
          <w:sz w:val="26"/>
          <w:szCs w:val="26"/>
          <w:lang w:eastAsia="ja-JP"/>
        </w:rPr>
        <w:t>nh;</w:t>
      </w:r>
    </w:p>
    <w:p w14:paraId="38D9A222" w14:textId="7AC0E8FA" w:rsidR="000147E4" w:rsidRPr="0001745D" w:rsidRDefault="000147E4" w:rsidP="0001745D">
      <w:pPr>
        <w:pStyle w:val="ListParagraph"/>
        <w:numPr>
          <w:ilvl w:val="0"/>
          <w:numId w:val="2"/>
        </w:numPr>
        <w:autoSpaceDE w:val="0"/>
        <w:autoSpaceDN w:val="0"/>
        <w:adjustRightInd w:val="0"/>
        <w:spacing w:before="160" w:after="0" w:line="360" w:lineRule="auto"/>
        <w:jc w:val="both"/>
        <w:rPr>
          <w:rFonts w:ascii="Times New Roman" w:eastAsiaTheme="minorEastAsia" w:hAnsi="Times New Roman"/>
          <w:color w:val="000000" w:themeColor="text1"/>
          <w:sz w:val="26"/>
          <w:szCs w:val="26"/>
          <w:lang w:eastAsia="ja-JP"/>
        </w:rPr>
      </w:pPr>
      <w:r w:rsidRPr="0001745D">
        <w:rPr>
          <w:rFonts w:ascii="Times New Roman" w:eastAsiaTheme="minorEastAsia" w:hAnsi="Times New Roman"/>
          <w:color w:val="000000" w:themeColor="text1"/>
          <w:sz w:val="26"/>
          <w:szCs w:val="26"/>
          <w:lang w:eastAsia="ja-JP"/>
        </w:rPr>
        <w:t>Giúp tiết kiệm chi phí sử dụng nước của cơ quan.</w:t>
      </w:r>
    </w:p>
    <w:p w14:paraId="33102997" w14:textId="758A7036" w:rsidR="000147E4" w:rsidRPr="0001745D" w:rsidRDefault="000147E4" w:rsidP="0001745D">
      <w:pPr>
        <w:autoSpaceDE w:val="0"/>
        <w:autoSpaceDN w:val="0"/>
        <w:adjustRightInd w:val="0"/>
        <w:spacing w:before="160" w:after="0" w:line="360" w:lineRule="auto"/>
        <w:jc w:val="both"/>
        <w:rPr>
          <w:rFonts w:ascii="Times New Roman" w:eastAsiaTheme="minorEastAsia" w:hAnsi="Times New Roman"/>
          <w:b/>
          <w:color w:val="000000" w:themeColor="text1"/>
          <w:sz w:val="26"/>
          <w:szCs w:val="26"/>
          <w:lang w:eastAsia="ja-JP"/>
        </w:rPr>
      </w:pPr>
      <w:r w:rsidRPr="0001745D">
        <w:rPr>
          <w:rFonts w:ascii="Times New Roman" w:eastAsiaTheme="minorEastAsia" w:hAnsi="Times New Roman"/>
          <w:b/>
          <w:color w:val="000000" w:themeColor="text1"/>
          <w:sz w:val="26"/>
          <w:szCs w:val="26"/>
          <w:lang w:eastAsia="ja-JP"/>
        </w:rPr>
        <w:t>Nhược điểm của thiết bị:</w:t>
      </w:r>
    </w:p>
    <w:p w14:paraId="5AFFCD23" w14:textId="3765B4FD" w:rsidR="000147E4" w:rsidRPr="0001745D" w:rsidRDefault="000147E4" w:rsidP="0001745D">
      <w:pPr>
        <w:pStyle w:val="ListParagraph"/>
        <w:numPr>
          <w:ilvl w:val="0"/>
          <w:numId w:val="2"/>
        </w:numPr>
        <w:autoSpaceDE w:val="0"/>
        <w:autoSpaceDN w:val="0"/>
        <w:adjustRightInd w:val="0"/>
        <w:spacing w:before="160" w:after="0" w:line="360" w:lineRule="auto"/>
        <w:jc w:val="both"/>
        <w:rPr>
          <w:rFonts w:ascii="Times New Roman" w:eastAsiaTheme="minorEastAsia" w:hAnsi="Times New Roman"/>
          <w:color w:val="000000" w:themeColor="text1"/>
          <w:sz w:val="26"/>
          <w:szCs w:val="26"/>
          <w:lang w:eastAsia="ja-JP"/>
        </w:rPr>
      </w:pPr>
      <w:r w:rsidRPr="0001745D">
        <w:rPr>
          <w:rFonts w:ascii="Times New Roman" w:eastAsiaTheme="minorEastAsia" w:hAnsi="Times New Roman"/>
          <w:color w:val="000000" w:themeColor="text1"/>
          <w:sz w:val="26"/>
          <w:szCs w:val="26"/>
          <w:lang w:eastAsia="ja-JP"/>
        </w:rPr>
        <w:t>Chiếm một phần không gian lắp đặt;</w:t>
      </w:r>
    </w:p>
    <w:p w14:paraId="51437F60" w14:textId="4E9032B0" w:rsidR="000147E4" w:rsidRPr="0001745D" w:rsidRDefault="000147E4" w:rsidP="0001745D">
      <w:pPr>
        <w:pStyle w:val="ListParagraph"/>
        <w:numPr>
          <w:ilvl w:val="0"/>
          <w:numId w:val="2"/>
        </w:numPr>
        <w:autoSpaceDE w:val="0"/>
        <w:autoSpaceDN w:val="0"/>
        <w:adjustRightInd w:val="0"/>
        <w:spacing w:before="160" w:after="0" w:line="360" w:lineRule="auto"/>
        <w:jc w:val="both"/>
        <w:rPr>
          <w:rFonts w:ascii="Times New Roman" w:eastAsiaTheme="minorEastAsia" w:hAnsi="Times New Roman"/>
          <w:color w:val="000000" w:themeColor="text1"/>
          <w:sz w:val="26"/>
          <w:szCs w:val="26"/>
          <w:lang w:eastAsia="ja-JP"/>
        </w:rPr>
      </w:pPr>
      <w:r w:rsidRPr="0001745D">
        <w:rPr>
          <w:rFonts w:ascii="Times New Roman" w:eastAsiaTheme="minorEastAsia" w:hAnsi="Times New Roman"/>
          <w:color w:val="000000" w:themeColor="text1"/>
          <w:sz w:val="26"/>
          <w:szCs w:val="26"/>
          <w:lang w:eastAsia="ja-JP"/>
        </w:rPr>
        <w:t>Tiên tốn chi phí đầu tư ban đầu và chi phí bảo trì, thay thế lõi lọc.</w:t>
      </w:r>
    </w:p>
    <w:p w14:paraId="3391233C" w14:textId="252EC023" w:rsidR="000147E4" w:rsidRPr="0001745D" w:rsidRDefault="0065036B" w:rsidP="0001745D">
      <w:pPr>
        <w:pStyle w:val="ListParagraph"/>
        <w:numPr>
          <w:ilvl w:val="0"/>
          <w:numId w:val="1"/>
        </w:numPr>
        <w:autoSpaceDE w:val="0"/>
        <w:autoSpaceDN w:val="0"/>
        <w:adjustRightInd w:val="0"/>
        <w:spacing w:before="160" w:after="0" w:line="360" w:lineRule="auto"/>
        <w:jc w:val="both"/>
        <w:rPr>
          <w:rFonts w:ascii="Times New Roman" w:eastAsiaTheme="minorEastAsia" w:hAnsi="Times New Roman"/>
          <w:b/>
          <w:color w:val="000000" w:themeColor="text1"/>
          <w:sz w:val="26"/>
          <w:szCs w:val="26"/>
          <w:lang w:eastAsia="ja-JP"/>
        </w:rPr>
      </w:pPr>
      <w:r w:rsidRPr="0001745D">
        <w:rPr>
          <w:rFonts w:ascii="Times New Roman" w:eastAsiaTheme="minorEastAsia" w:hAnsi="Times New Roman"/>
          <w:b/>
          <w:color w:val="000000" w:themeColor="text1"/>
          <w:sz w:val="26"/>
          <w:szCs w:val="26"/>
          <w:lang w:eastAsia="ja-JP"/>
        </w:rPr>
        <w:t>TÀI LIỆU THAM KHẢO</w:t>
      </w:r>
    </w:p>
    <w:p w14:paraId="77CB3EA3" w14:textId="2F355C9E" w:rsidR="000147E4" w:rsidRPr="0001745D" w:rsidRDefault="000147E4" w:rsidP="0001745D">
      <w:pPr>
        <w:autoSpaceDE w:val="0"/>
        <w:autoSpaceDN w:val="0"/>
        <w:adjustRightInd w:val="0"/>
        <w:spacing w:before="160" w:after="0" w:line="360" w:lineRule="auto"/>
        <w:ind w:left="567"/>
        <w:jc w:val="both"/>
        <w:rPr>
          <w:rFonts w:ascii="Times New Roman" w:eastAsiaTheme="minorEastAsia" w:hAnsi="Times New Roman"/>
          <w:color w:val="000000" w:themeColor="text1"/>
          <w:sz w:val="26"/>
          <w:szCs w:val="26"/>
          <w:lang w:eastAsia="ja-JP"/>
        </w:rPr>
      </w:pPr>
      <w:r w:rsidRPr="0001745D">
        <w:rPr>
          <w:rFonts w:ascii="Times New Roman" w:eastAsiaTheme="minorEastAsia" w:hAnsi="Times New Roman"/>
          <w:color w:val="000000" w:themeColor="text1"/>
          <w:sz w:val="26"/>
          <w:szCs w:val="26"/>
          <w:lang w:eastAsia="ja-JP"/>
        </w:rPr>
        <w:t xml:space="preserve">[1] </w:t>
      </w:r>
      <w:r w:rsidR="001A5042" w:rsidRPr="0001745D">
        <w:rPr>
          <w:rFonts w:ascii="Times New Roman" w:eastAsiaTheme="minorEastAsia" w:hAnsi="Times New Roman"/>
          <w:color w:val="000000" w:themeColor="text1"/>
          <w:sz w:val="26"/>
          <w:szCs w:val="26"/>
          <w:lang w:eastAsia="ja-JP"/>
        </w:rPr>
        <w:t xml:space="preserve">   GS. TS. Lê Chí Hiệp, “Kỹ thuật Điều hòa không khí”, NXB Đại học Quốc gia TP.HCM, năm 2012.</w:t>
      </w:r>
    </w:p>
    <w:p w14:paraId="146757DA" w14:textId="55159418" w:rsidR="00535B2A" w:rsidRPr="0001745D" w:rsidRDefault="00B67C59" w:rsidP="0001745D">
      <w:pPr>
        <w:autoSpaceDE w:val="0"/>
        <w:autoSpaceDN w:val="0"/>
        <w:adjustRightInd w:val="0"/>
        <w:spacing w:before="160" w:after="0" w:line="360" w:lineRule="auto"/>
        <w:ind w:left="567"/>
        <w:jc w:val="both"/>
        <w:rPr>
          <w:rFonts w:ascii="Times New Roman" w:eastAsiaTheme="minorEastAsia" w:hAnsi="Times New Roman"/>
          <w:color w:val="000000" w:themeColor="text1"/>
          <w:sz w:val="26"/>
          <w:szCs w:val="26"/>
          <w:lang w:eastAsia="ja-JP"/>
        </w:rPr>
      </w:pPr>
      <w:r w:rsidRPr="0001745D">
        <w:rPr>
          <w:rFonts w:ascii="Times New Roman" w:eastAsiaTheme="minorEastAsia" w:hAnsi="Times New Roman"/>
          <w:color w:val="000000" w:themeColor="text1"/>
          <w:sz w:val="26"/>
          <w:szCs w:val="26"/>
          <w:lang w:eastAsia="ja-JP"/>
        </w:rPr>
        <w:t xml:space="preserve">[2] </w:t>
      </w:r>
      <w:hyperlink r:id="rId17" w:history="1">
        <w:r w:rsidR="00E80DAF" w:rsidRPr="0001745D">
          <w:rPr>
            <w:rStyle w:val="Hyperlink"/>
            <w:rFonts w:ascii="Times New Roman" w:eastAsiaTheme="minorEastAsia" w:hAnsi="Times New Roman"/>
            <w:sz w:val="26"/>
            <w:szCs w:val="26"/>
            <w:lang w:eastAsia="ja-JP"/>
          </w:rPr>
          <w:t>https://baoduongmaylocnuoc.com/cong-dung-va-thu-tu-cac-loi-loc-nuoc-trong-may-loc-nuoc-ro.html</w:t>
        </w:r>
      </w:hyperlink>
      <w:r w:rsidR="001A5042" w:rsidRPr="0001745D">
        <w:rPr>
          <w:rFonts w:ascii="Times New Roman" w:eastAsiaTheme="minorEastAsia" w:hAnsi="Times New Roman"/>
          <w:color w:val="000000" w:themeColor="text1"/>
          <w:sz w:val="26"/>
          <w:szCs w:val="26"/>
          <w:lang w:eastAsia="ja-JP"/>
        </w:rPr>
        <w:t>.</w:t>
      </w:r>
    </w:p>
    <w:p w14:paraId="75A59C1B" w14:textId="77777777" w:rsidR="00E80DAF" w:rsidRDefault="00E80DAF" w:rsidP="00E80DAF">
      <w:pPr>
        <w:autoSpaceDE w:val="0"/>
        <w:autoSpaceDN w:val="0"/>
        <w:adjustRightInd w:val="0"/>
        <w:spacing w:before="160" w:after="0" w:line="259" w:lineRule="auto"/>
        <w:ind w:left="567"/>
        <w:jc w:val="both"/>
        <w:rPr>
          <w:rFonts w:ascii="Times New Roman" w:hAnsi="Times New Roman"/>
          <w:sz w:val="28"/>
          <w:szCs w:val="28"/>
        </w:rPr>
      </w:pPr>
    </w:p>
    <w:tbl>
      <w:tblPr>
        <w:tblW w:w="0" w:type="auto"/>
        <w:tblInd w:w="61" w:type="dxa"/>
        <w:tblLayout w:type="fixed"/>
        <w:tblCellMar>
          <w:left w:w="0" w:type="dxa"/>
          <w:right w:w="0" w:type="dxa"/>
        </w:tblCellMar>
        <w:tblLook w:val="0000" w:firstRow="0" w:lastRow="0" w:firstColumn="0" w:lastColumn="0" w:noHBand="0" w:noVBand="0"/>
      </w:tblPr>
      <w:tblGrid>
        <w:gridCol w:w="4457"/>
        <w:gridCol w:w="5580"/>
      </w:tblGrid>
      <w:tr w:rsidR="00E964A0" w:rsidRPr="00B80DA8" w14:paraId="185E1DF0" w14:textId="77777777" w:rsidTr="001832BA">
        <w:tc>
          <w:tcPr>
            <w:tcW w:w="4457" w:type="dxa"/>
            <w:tcBorders>
              <w:top w:val="nil"/>
              <w:left w:val="nil"/>
              <w:bottom w:val="nil"/>
              <w:right w:val="nil"/>
            </w:tcBorders>
            <w:tcMar>
              <w:top w:w="0" w:type="dxa"/>
              <w:left w:w="108" w:type="dxa"/>
              <w:bottom w:w="0" w:type="dxa"/>
              <w:right w:w="108" w:type="dxa"/>
            </w:tcMar>
          </w:tcPr>
          <w:p w14:paraId="5BA210AC" w14:textId="3FC0F4D6" w:rsidR="00E964A0" w:rsidRPr="00B80DA8" w:rsidRDefault="00E964A0" w:rsidP="0095736D">
            <w:pPr>
              <w:spacing w:after="0" w:line="288" w:lineRule="auto"/>
              <w:jc w:val="center"/>
              <w:rPr>
                <w:rFonts w:ascii="Times New Roman" w:hAnsi="Times New Roman"/>
                <w:b/>
                <w:bCs/>
                <w:sz w:val="28"/>
                <w:szCs w:val="28"/>
              </w:rPr>
            </w:pPr>
            <w:r w:rsidRPr="00B80DA8">
              <w:rPr>
                <w:rFonts w:ascii="Times New Roman" w:hAnsi="Times New Roman"/>
                <w:b/>
                <w:bCs/>
                <w:sz w:val="28"/>
                <w:szCs w:val="28"/>
              </w:rPr>
              <w:t> </w:t>
            </w:r>
          </w:p>
        </w:tc>
        <w:tc>
          <w:tcPr>
            <w:tcW w:w="5580" w:type="dxa"/>
            <w:tcBorders>
              <w:top w:val="nil"/>
              <w:left w:val="nil"/>
              <w:bottom w:val="nil"/>
              <w:right w:val="nil"/>
            </w:tcBorders>
            <w:tcMar>
              <w:top w:w="0" w:type="dxa"/>
              <w:left w:w="108" w:type="dxa"/>
              <w:bottom w:w="0" w:type="dxa"/>
              <w:right w:w="108" w:type="dxa"/>
            </w:tcMar>
          </w:tcPr>
          <w:p w14:paraId="73668573" w14:textId="359BFA34" w:rsidR="00E964A0" w:rsidRPr="00B80DA8" w:rsidRDefault="000673BD" w:rsidP="000673BD">
            <w:pPr>
              <w:spacing w:after="0" w:line="288" w:lineRule="auto"/>
              <w:ind w:right="72"/>
              <w:rPr>
                <w:rFonts w:ascii="Times New Roman" w:hAnsi="Times New Roman"/>
                <w:bCs/>
                <w:i/>
                <w:sz w:val="28"/>
                <w:szCs w:val="28"/>
              </w:rPr>
            </w:pPr>
            <w:r>
              <w:rPr>
                <w:rFonts w:ascii="Times New Roman" w:hAnsi="Times New Roman"/>
                <w:bCs/>
                <w:i/>
                <w:sz w:val="28"/>
                <w:szCs w:val="28"/>
              </w:rPr>
              <w:t>Tp.</w:t>
            </w:r>
            <w:r w:rsidR="00E964A0" w:rsidRPr="00B80DA8">
              <w:rPr>
                <w:rFonts w:ascii="Times New Roman" w:hAnsi="Times New Roman"/>
                <w:bCs/>
                <w:i/>
                <w:sz w:val="28"/>
                <w:szCs w:val="28"/>
              </w:rPr>
              <w:t xml:space="preserve"> Hồ Chí Minh, ngày</w:t>
            </w:r>
            <w:r w:rsidR="00AF7AF6">
              <w:rPr>
                <w:rFonts w:ascii="Times New Roman" w:hAnsi="Times New Roman"/>
                <w:bCs/>
                <w:i/>
                <w:sz w:val="28"/>
                <w:szCs w:val="28"/>
              </w:rPr>
              <w:t xml:space="preserve"> 10</w:t>
            </w:r>
            <w:r w:rsidR="00E964A0" w:rsidRPr="00B80DA8">
              <w:rPr>
                <w:rFonts w:ascii="Times New Roman" w:hAnsi="Times New Roman"/>
                <w:bCs/>
                <w:i/>
                <w:sz w:val="28"/>
                <w:szCs w:val="28"/>
              </w:rPr>
              <w:t xml:space="preserve"> </w:t>
            </w:r>
            <w:r w:rsidR="00E964A0">
              <w:rPr>
                <w:rFonts w:ascii="Times New Roman" w:hAnsi="Times New Roman"/>
                <w:bCs/>
                <w:i/>
                <w:sz w:val="28"/>
                <w:szCs w:val="28"/>
              </w:rPr>
              <w:t xml:space="preserve">tháng </w:t>
            </w:r>
            <w:r>
              <w:rPr>
                <w:rFonts w:ascii="Times New Roman" w:hAnsi="Times New Roman"/>
                <w:bCs/>
                <w:i/>
                <w:sz w:val="28"/>
                <w:szCs w:val="28"/>
              </w:rPr>
              <w:t xml:space="preserve">01 </w:t>
            </w:r>
            <w:r w:rsidR="00E964A0" w:rsidRPr="00B80DA8">
              <w:rPr>
                <w:rFonts w:ascii="Times New Roman" w:hAnsi="Times New Roman"/>
                <w:bCs/>
                <w:i/>
                <w:sz w:val="28"/>
                <w:szCs w:val="28"/>
              </w:rPr>
              <w:t>năm</w:t>
            </w:r>
            <w:r>
              <w:rPr>
                <w:rFonts w:ascii="Times New Roman" w:hAnsi="Times New Roman"/>
                <w:bCs/>
                <w:i/>
                <w:sz w:val="28"/>
                <w:szCs w:val="28"/>
              </w:rPr>
              <w:t xml:space="preserve"> 2019</w:t>
            </w:r>
          </w:p>
          <w:p w14:paraId="3F1A8D5B" w14:textId="77777777" w:rsidR="00E964A0" w:rsidRDefault="00E964A0" w:rsidP="00D06AFC">
            <w:pPr>
              <w:spacing w:after="0" w:line="288" w:lineRule="auto"/>
              <w:jc w:val="center"/>
              <w:rPr>
                <w:rFonts w:ascii="Times New Roman" w:hAnsi="Times New Roman"/>
                <w:b/>
                <w:bCs/>
                <w:sz w:val="28"/>
                <w:szCs w:val="28"/>
              </w:rPr>
            </w:pPr>
            <w:r>
              <w:rPr>
                <w:rFonts w:ascii="Times New Roman" w:hAnsi="Times New Roman"/>
                <w:b/>
                <w:bCs/>
                <w:sz w:val="28"/>
                <w:szCs w:val="28"/>
              </w:rPr>
              <w:t xml:space="preserve">     </w:t>
            </w:r>
            <w:r w:rsidRPr="00B80DA8">
              <w:rPr>
                <w:rFonts w:ascii="Times New Roman" w:hAnsi="Times New Roman"/>
                <w:b/>
                <w:bCs/>
                <w:sz w:val="28"/>
                <w:szCs w:val="28"/>
              </w:rPr>
              <w:t>Người viết sáng kiến</w:t>
            </w:r>
          </w:p>
          <w:p w14:paraId="485C30CB" w14:textId="77777777" w:rsidR="000673BD" w:rsidRDefault="000673BD" w:rsidP="00D06AFC">
            <w:pPr>
              <w:spacing w:after="0" w:line="288" w:lineRule="auto"/>
              <w:jc w:val="center"/>
              <w:rPr>
                <w:rFonts w:ascii="Times New Roman" w:hAnsi="Times New Roman"/>
                <w:b/>
                <w:bCs/>
                <w:sz w:val="28"/>
                <w:szCs w:val="28"/>
              </w:rPr>
            </w:pPr>
          </w:p>
          <w:p w14:paraId="13C8B450" w14:textId="77777777" w:rsidR="000673BD" w:rsidRDefault="000673BD" w:rsidP="00D06AFC">
            <w:pPr>
              <w:spacing w:after="0" w:line="288" w:lineRule="auto"/>
              <w:jc w:val="center"/>
              <w:rPr>
                <w:rFonts w:ascii="Times New Roman" w:hAnsi="Times New Roman"/>
                <w:b/>
                <w:bCs/>
                <w:sz w:val="28"/>
                <w:szCs w:val="28"/>
              </w:rPr>
            </w:pPr>
          </w:p>
          <w:p w14:paraId="15BA2F5E" w14:textId="77777777" w:rsidR="000673BD" w:rsidRDefault="000673BD" w:rsidP="00D06AFC">
            <w:pPr>
              <w:spacing w:after="0" w:line="288" w:lineRule="auto"/>
              <w:jc w:val="center"/>
              <w:rPr>
                <w:rFonts w:ascii="Times New Roman" w:hAnsi="Times New Roman"/>
                <w:b/>
                <w:bCs/>
                <w:sz w:val="28"/>
                <w:szCs w:val="28"/>
              </w:rPr>
            </w:pPr>
          </w:p>
          <w:p w14:paraId="78ADAA35" w14:textId="77777777" w:rsidR="00E964A0" w:rsidRDefault="00E964A0" w:rsidP="00D06AFC">
            <w:pPr>
              <w:spacing w:after="0" w:line="288" w:lineRule="auto"/>
              <w:jc w:val="both"/>
              <w:rPr>
                <w:rFonts w:ascii="Times New Roman" w:hAnsi="Times New Roman"/>
                <w:sz w:val="28"/>
                <w:szCs w:val="28"/>
              </w:rPr>
            </w:pPr>
          </w:p>
          <w:p w14:paraId="1C9EEFB1" w14:textId="77777777" w:rsidR="00A73A31" w:rsidRPr="00B80DA8" w:rsidRDefault="00A73A31" w:rsidP="00D06AFC">
            <w:pPr>
              <w:spacing w:after="0" w:line="288" w:lineRule="auto"/>
              <w:jc w:val="both"/>
              <w:rPr>
                <w:rFonts w:ascii="Times New Roman" w:hAnsi="Times New Roman"/>
                <w:sz w:val="28"/>
                <w:szCs w:val="28"/>
              </w:rPr>
            </w:pPr>
          </w:p>
        </w:tc>
      </w:tr>
      <w:tr w:rsidR="00E964A0" w:rsidRPr="00B80DA8" w14:paraId="1947B213" w14:textId="77777777" w:rsidTr="001832BA">
        <w:tc>
          <w:tcPr>
            <w:tcW w:w="4457" w:type="dxa"/>
            <w:tcBorders>
              <w:top w:val="nil"/>
              <w:left w:val="nil"/>
              <w:bottom w:val="nil"/>
              <w:right w:val="nil"/>
            </w:tcBorders>
            <w:tcMar>
              <w:top w:w="0" w:type="dxa"/>
              <w:left w:w="108" w:type="dxa"/>
              <w:bottom w:w="0" w:type="dxa"/>
              <w:right w:w="108" w:type="dxa"/>
            </w:tcMar>
          </w:tcPr>
          <w:p w14:paraId="6DAF4259" w14:textId="77777777" w:rsidR="00E964A0" w:rsidRPr="00B80DA8" w:rsidRDefault="00E964A0" w:rsidP="00D06AFC">
            <w:pPr>
              <w:spacing w:after="0" w:line="288" w:lineRule="auto"/>
              <w:jc w:val="center"/>
              <w:rPr>
                <w:rFonts w:ascii="Times New Roman" w:hAnsi="Times New Roman"/>
                <w:b/>
                <w:bCs/>
                <w:sz w:val="28"/>
                <w:szCs w:val="28"/>
              </w:rPr>
            </w:pPr>
          </w:p>
        </w:tc>
        <w:tc>
          <w:tcPr>
            <w:tcW w:w="5580" w:type="dxa"/>
            <w:tcBorders>
              <w:top w:val="nil"/>
              <w:left w:val="nil"/>
              <w:bottom w:val="nil"/>
              <w:right w:val="nil"/>
            </w:tcBorders>
            <w:tcMar>
              <w:top w:w="0" w:type="dxa"/>
              <w:left w:w="108" w:type="dxa"/>
              <w:bottom w:w="0" w:type="dxa"/>
              <w:right w:w="108" w:type="dxa"/>
            </w:tcMar>
          </w:tcPr>
          <w:p w14:paraId="77913914" w14:textId="77777777" w:rsidR="00E964A0" w:rsidRPr="00B80DA8" w:rsidRDefault="00E964A0" w:rsidP="00D06AFC">
            <w:pPr>
              <w:spacing w:after="0" w:line="288" w:lineRule="auto"/>
              <w:jc w:val="center"/>
              <w:rPr>
                <w:rFonts w:ascii="Times New Roman" w:hAnsi="Times New Roman"/>
                <w:bCs/>
                <w:i/>
                <w:sz w:val="28"/>
                <w:szCs w:val="28"/>
              </w:rPr>
            </w:pPr>
          </w:p>
        </w:tc>
      </w:tr>
    </w:tbl>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sectPr w:rsidR="00E964A0" w:rsidRPr="00920263" w:rsidSect="00E02A6D">
      <w:footerReference w:type="default" r:id="rId18"/>
      <w:pgSz w:w="12240" w:h="15840"/>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35812" w14:textId="77777777" w:rsidR="005B1EBE" w:rsidRDefault="005B1EBE" w:rsidP="00FC17C6">
      <w:pPr>
        <w:spacing w:after="0" w:line="240" w:lineRule="auto"/>
      </w:pPr>
      <w:r>
        <w:separator/>
      </w:r>
    </w:p>
  </w:endnote>
  <w:endnote w:type="continuationSeparator" w:id="0">
    <w:p w14:paraId="1FAAB5C5" w14:textId="77777777" w:rsidR="005B1EBE" w:rsidRDefault="005B1EBE"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CC09D7" w14:textId="77777777" w:rsidR="00AF3DB4" w:rsidRDefault="00705F2B">
    <w:pPr>
      <w:pStyle w:val="Footer"/>
      <w:jc w:val="right"/>
    </w:pPr>
    <w:r>
      <w:fldChar w:fldCharType="begin"/>
    </w:r>
    <w:r>
      <w:instrText xml:space="preserve"> PAGE   \* MERGEFORMAT </w:instrText>
    </w:r>
    <w:r>
      <w:fldChar w:fldCharType="separate"/>
    </w:r>
    <w:r w:rsidR="00CA2E1F">
      <w:rPr>
        <w:noProof/>
      </w:rPr>
      <w:t>1</w:t>
    </w:r>
    <w:r>
      <w:rPr>
        <w:noProof/>
      </w:rPr>
      <w:fldChar w:fldCharType="end"/>
    </w:r>
  </w:p>
  <w:p w14:paraId="11A24BEF" w14:textId="77777777" w:rsidR="00AF3DB4" w:rsidRDefault="005B1E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A32394" w14:textId="77777777" w:rsidR="005B1EBE" w:rsidRDefault="005B1EBE" w:rsidP="00FC17C6">
      <w:pPr>
        <w:spacing w:after="0" w:line="240" w:lineRule="auto"/>
      </w:pPr>
      <w:r>
        <w:separator/>
      </w:r>
    </w:p>
  </w:footnote>
  <w:footnote w:type="continuationSeparator" w:id="0">
    <w:p w14:paraId="7A65A510" w14:textId="77777777" w:rsidR="005B1EBE" w:rsidRDefault="005B1EBE"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0E59C9"/>
    <w:multiLevelType w:val="hybridMultilevel"/>
    <w:tmpl w:val="34E4632E"/>
    <w:lvl w:ilvl="0" w:tplc="DBA256D2">
      <w:start w:val="1"/>
      <w:numFmt w:val="lowerLetter"/>
      <w:lvlText w:val="(%1)"/>
      <w:lvlJc w:val="left"/>
      <w:pPr>
        <w:ind w:left="2376" w:hanging="360"/>
      </w:pPr>
      <w:rPr>
        <w:rFonts w:hint="default"/>
      </w:rPr>
    </w:lvl>
    <w:lvl w:ilvl="1" w:tplc="04090019" w:tentative="1">
      <w:start w:val="1"/>
      <w:numFmt w:val="lowerLetter"/>
      <w:lvlText w:val="%2."/>
      <w:lvlJc w:val="left"/>
      <w:pPr>
        <w:ind w:left="3096" w:hanging="360"/>
      </w:pPr>
    </w:lvl>
    <w:lvl w:ilvl="2" w:tplc="0409001B" w:tentative="1">
      <w:start w:val="1"/>
      <w:numFmt w:val="lowerRoman"/>
      <w:lvlText w:val="%3."/>
      <w:lvlJc w:val="right"/>
      <w:pPr>
        <w:ind w:left="3816" w:hanging="180"/>
      </w:pPr>
    </w:lvl>
    <w:lvl w:ilvl="3" w:tplc="0409000F" w:tentative="1">
      <w:start w:val="1"/>
      <w:numFmt w:val="decimal"/>
      <w:lvlText w:val="%4."/>
      <w:lvlJc w:val="left"/>
      <w:pPr>
        <w:ind w:left="4536" w:hanging="360"/>
      </w:pPr>
    </w:lvl>
    <w:lvl w:ilvl="4" w:tplc="04090019" w:tentative="1">
      <w:start w:val="1"/>
      <w:numFmt w:val="lowerLetter"/>
      <w:lvlText w:val="%5."/>
      <w:lvlJc w:val="left"/>
      <w:pPr>
        <w:ind w:left="5256" w:hanging="360"/>
      </w:pPr>
    </w:lvl>
    <w:lvl w:ilvl="5" w:tplc="0409001B" w:tentative="1">
      <w:start w:val="1"/>
      <w:numFmt w:val="lowerRoman"/>
      <w:lvlText w:val="%6."/>
      <w:lvlJc w:val="right"/>
      <w:pPr>
        <w:ind w:left="5976" w:hanging="180"/>
      </w:pPr>
    </w:lvl>
    <w:lvl w:ilvl="6" w:tplc="0409000F" w:tentative="1">
      <w:start w:val="1"/>
      <w:numFmt w:val="decimal"/>
      <w:lvlText w:val="%7."/>
      <w:lvlJc w:val="left"/>
      <w:pPr>
        <w:ind w:left="6696" w:hanging="360"/>
      </w:pPr>
    </w:lvl>
    <w:lvl w:ilvl="7" w:tplc="04090019" w:tentative="1">
      <w:start w:val="1"/>
      <w:numFmt w:val="lowerLetter"/>
      <w:lvlText w:val="%8."/>
      <w:lvlJc w:val="left"/>
      <w:pPr>
        <w:ind w:left="7416" w:hanging="360"/>
      </w:pPr>
    </w:lvl>
    <w:lvl w:ilvl="8" w:tplc="0409001B" w:tentative="1">
      <w:start w:val="1"/>
      <w:numFmt w:val="lowerRoman"/>
      <w:lvlText w:val="%9."/>
      <w:lvlJc w:val="right"/>
      <w:pPr>
        <w:ind w:left="8136" w:hanging="180"/>
      </w:pPr>
    </w:lvl>
  </w:abstractNum>
  <w:abstractNum w:abstractNumId="1">
    <w:nsid w:val="24B60A3A"/>
    <w:multiLevelType w:val="hybridMultilevel"/>
    <w:tmpl w:val="49EEBB76"/>
    <w:lvl w:ilvl="0" w:tplc="12F6A6C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A8D579F"/>
    <w:multiLevelType w:val="multilevel"/>
    <w:tmpl w:val="CFF0B0D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2"/>
  </w:num>
  <w:num w:numId="2">
    <w:abstractNumId w:val="1"/>
  </w:num>
  <w:num w:numId="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47E4"/>
    <w:rsid w:val="0001745D"/>
    <w:rsid w:val="000673BD"/>
    <w:rsid w:val="000A30C5"/>
    <w:rsid w:val="000B434E"/>
    <w:rsid w:val="000B6E0B"/>
    <w:rsid w:val="000D3888"/>
    <w:rsid w:val="00146677"/>
    <w:rsid w:val="00156524"/>
    <w:rsid w:val="001832BA"/>
    <w:rsid w:val="001A3A80"/>
    <w:rsid w:val="001A5042"/>
    <w:rsid w:val="001A7A38"/>
    <w:rsid w:val="001D0538"/>
    <w:rsid w:val="001E7962"/>
    <w:rsid w:val="002628F1"/>
    <w:rsid w:val="00271C69"/>
    <w:rsid w:val="00291D45"/>
    <w:rsid w:val="002B3A3B"/>
    <w:rsid w:val="0031085F"/>
    <w:rsid w:val="00311A41"/>
    <w:rsid w:val="003202E0"/>
    <w:rsid w:val="00343DA8"/>
    <w:rsid w:val="0034516D"/>
    <w:rsid w:val="003477AF"/>
    <w:rsid w:val="00377182"/>
    <w:rsid w:val="003D500B"/>
    <w:rsid w:val="004158AF"/>
    <w:rsid w:val="0042294D"/>
    <w:rsid w:val="00445FB9"/>
    <w:rsid w:val="00452F7D"/>
    <w:rsid w:val="00454BA7"/>
    <w:rsid w:val="00481501"/>
    <w:rsid w:val="004A4F5C"/>
    <w:rsid w:val="004D18B6"/>
    <w:rsid w:val="004E1457"/>
    <w:rsid w:val="004F3249"/>
    <w:rsid w:val="004F49FE"/>
    <w:rsid w:val="0052511B"/>
    <w:rsid w:val="00525BE8"/>
    <w:rsid w:val="0053024A"/>
    <w:rsid w:val="00535B2A"/>
    <w:rsid w:val="0054150E"/>
    <w:rsid w:val="005761D0"/>
    <w:rsid w:val="005B1EBE"/>
    <w:rsid w:val="005B2713"/>
    <w:rsid w:val="005D2494"/>
    <w:rsid w:val="005D4B36"/>
    <w:rsid w:val="005E6700"/>
    <w:rsid w:val="00603235"/>
    <w:rsid w:val="006149ED"/>
    <w:rsid w:val="0065036B"/>
    <w:rsid w:val="00652307"/>
    <w:rsid w:val="006651A7"/>
    <w:rsid w:val="006653AB"/>
    <w:rsid w:val="00680828"/>
    <w:rsid w:val="006815D3"/>
    <w:rsid w:val="006F3213"/>
    <w:rsid w:val="00705F2B"/>
    <w:rsid w:val="00742AF0"/>
    <w:rsid w:val="00764CEA"/>
    <w:rsid w:val="00812FCD"/>
    <w:rsid w:val="008262EA"/>
    <w:rsid w:val="0088507D"/>
    <w:rsid w:val="008957E2"/>
    <w:rsid w:val="008F6CB3"/>
    <w:rsid w:val="00903014"/>
    <w:rsid w:val="00910412"/>
    <w:rsid w:val="00923DA6"/>
    <w:rsid w:val="00925B04"/>
    <w:rsid w:val="009308C4"/>
    <w:rsid w:val="0094595D"/>
    <w:rsid w:val="0095736D"/>
    <w:rsid w:val="00957A26"/>
    <w:rsid w:val="009720EC"/>
    <w:rsid w:val="00972FB6"/>
    <w:rsid w:val="009B296B"/>
    <w:rsid w:val="009C31E4"/>
    <w:rsid w:val="009D3E3E"/>
    <w:rsid w:val="009E217A"/>
    <w:rsid w:val="00A23571"/>
    <w:rsid w:val="00A55D1C"/>
    <w:rsid w:val="00A57FBF"/>
    <w:rsid w:val="00A73A31"/>
    <w:rsid w:val="00A95E5E"/>
    <w:rsid w:val="00AC6D7C"/>
    <w:rsid w:val="00AD0868"/>
    <w:rsid w:val="00AD2699"/>
    <w:rsid w:val="00AD60C4"/>
    <w:rsid w:val="00AD7289"/>
    <w:rsid w:val="00AE3327"/>
    <w:rsid w:val="00AF7AF6"/>
    <w:rsid w:val="00B012FF"/>
    <w:rsid w:val="00B13444"/>
    <w:rsid w:val="00B20FDE"/>
    <w:rsid w:val="00B212C6"/>
    <w:rsid w:val="00B27FB7"/>
    <w:rsid w:val="00B553A8"/>
    <w:rsid w:val="00B67C59"/>
    <w:rsid w:val="00B7526D"/>
    <w:rsid w:val="00B85509"/>
    <w:rsid w:val="00BC1E61"/>
    <w:rsid w:val="00BD0CC0"/>
    <w:rsid w:val="00BE7F33"/>
    <w:rsid w:val="00C06B83"/>
    <w:rsid w:val="00C73B1E"/>
    <w:rsid w:val="00C85D0E"/>
    <w:rsid w:val="00CA2E1F"/>
    <w:rsid w:val="00CA331D"/>
    <w:rsid w:val="00CE681C"/>
    <w:rsid w:val="00CF294C"/>
    <w:rsid w:val="00D06AFC"/>
    <w:rsid w:val="00D218C1"/>
    <w:rsid w:val="00D21B1E"/>
    <w:rsid w:val="00D46B3C"/>
    <w:rsid w:val="00D65769"/>
    <w:rsid w:val="00D72074"/>
    <w:rsid w:val="00D82336"/>
    <w:rsid w:val="00D87378"/>
    <w:rsid w:val="00D956D2"/>
    <w:rsid w:val="00DA2D6D"/>
    <w:rsid w:val="00DC6F41"/>
    <w:rsid w:val="00DE71E6"/>
    <w:rsid w:val="00E02A6D"/>
    <w:rsid w:val="00E15186"/>
    <w:rsid w:val="00E61B0D"/>
    <w:rsid w:val="00E626C0"/>
    <w:rsid w:val="00E80DAF"/>
    <w:rsid w:val="00E964A0"/>
    <w:rsid w:val="00E96AA8"/>
    <w:rsid w:val="00EC0BA3"/>
    <w:rsid w:val="00EC7A25"/>
    <w:rsid w:val="00EE321E"/>
    <w:rsid w:val="00F1526A"/>
    <w:rsid w:val="00F33B3F"/>
    <w:rsid w:val="00F362AC"/>
    <w:rsid w:val="00F66B71"/>
    <w:rsid w:val="00F74271"/>
    <w:rsid w:val="00F82581"/>
    <w:rsid w:val="00F96EE1"/>
    <w:rsid w:val="00FB779E"/>
    <w:rsid w:val="00FC17C6"/>
    <w:rsid w:val="00FD3579"/>
    <w:rsid w:val="00FF37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15:docId w15:val="{97010DB8-DB6E-4404-8CA5-A20F22A74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jpe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yperlink" Target="https://baoduongmaylocnuoc.com/cong-dung-va-thu-tu-cac-loi-loc-nuoc-trong-may-loc-nuoc-ro.html" TargetMode="Externa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TotalTime>
  <Pages>6</Pages>
  <Words>1292</Words>
  <Characters>7369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ASUS</cp:lastModifiedBy>
  <cp:revision>64</cp:revision>
  <cp:lastPrinted>2018-10-24T08:40:00Z</cp:lastPrinted>
  <dcterms:created xsi:type="dcterms:W3CDTF">2018-11-29T07:04:00Z</dcterms:created>
  <dcterms:modified xsi:type="dcterms:W3CDTF">2019-01-23T09:13:00Z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